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9D" w:rsidRDefault="00B1649D" w:rsidP="0056231E">
      <w:pPr>
        <w:pStyle w:val="NoSpacing"/>
        <w:rPr>
          <w:lang w:val="tr-TR"/>
        </w:rPr>
      </w:pPr>
    </w:p>
    <w:p w:rsidR="00A01643" w:rsidRDefault="00C67AEE" w:rsidP="0056231E">
      <w:pPr>
        <w:pStyle w:val="NoSpacing"/>
        <w:rPr>
          <w:lang w:val="tr-TR"/>
        </w:rPr>
      </w:pPr>
      <w:r>
        <w:rPr>
          <w:lang w:val="tr-TR"/>
        </w:rPr>
        <w:t xml:space="preserve">TURİZM </w:t>
      </w:r>
      <w:r w:rsidRPr="00B1649D">
        <w:rPr>
          <w:rStyle w:val="Emphasis"/>
        </w:rPr>
        <w:t>POLİTİKASI</w:t>
      </w:r>
      <w:r>
        <w:rPr>
          <w:lang w:val="tr-TR"/>
        </w:rPr>
        <w:t xml:space="preserve"> VE PLANLAMASI DERS NOTLARI ( 7., 8., VE 9., HAFTALAR)</w:t>
      </w:r>
    </w:p>
    <w:p w:rsidR="00B1649D" w:rsidRDefault="00B1649D" w:rsidP="0056231E">
      <w:pPr>
        <w:pStyle w:val="NoSpacing"/>
        <w:rPr>
          <w:lang w:val="tr-TR"/>
        </w:rPr>
      </w:pPr>
    </w:p>
    <w:p w:rsidR="00C67AEE" w:rsidRDefault="00D70622">
      <w:pPr>
        <w:rPr>
          <w:rFonts w:ascii="Tahoma" w:hAnsi="Tahoma" w:cs="Tahoma"/>
          <w:b/>
          <w:sz w:val="24"/>
          <w:szCs w:val="24"/>
          <w:lang w:val="tr-TR"/>
        </w:rPr>
      </w:pPr>
      <w:r>
        <w:rPr>
          <w:rFonts w:ascii="Tahoma" w:hAnsi="Tahoma" w:cs="Tahoma"/>
          <w:b/>
          <w:sz w:val="24"/>
          <w:szCs w:val="24"/>
          <w:lang w:val="tr-TR"/>
        </w:rPr>
        <w:t>3. TURİZMİ GELİŞTİRMENİN HÜKÜMET POLİTİKALARI</w:t>
      </w:r>
    </w:p>
    <w:p w:rsidR="00D70622" w:rsidRDefault="00D70622">
      <w:pPr>
        <w:rPr>
          <w:rFonts w:ascii="Tahoma" w:hAnsi="Tahoma" w:cs="Tahoma"/>
          <w:b/>
          <w:sz w:val="24"/>
          <w:szCs w:val="24"/>
          <w:lang w:val="tr-TR"/>
        </w:rPr>
      </w:pPr>
      <w:r>
        <w:rPr>
          <w:rFonts w:ascii="Tahoma" w:hAnsi="Tahoma" w:cs="Tahoma"/>
          <w:b/>
          <w:sz w:val="24"/>
          <w:szCs w:val="24"/>
          <w:lang w:val="tr-TR"/>
        </w:rPr>
        <w:t>Bu bölümün konusu, turizm arzının gelişmesinin ortaya koyduğu sorunlar üzerinde oluşmuştur. Bu bağlamda üç önemli sorun karşımıza çıkmaktadır.</w:t>
      </w:r>
    </w:p>
    <w:p w:rsidR="00D70622" w:rsidRDefault="00D70622" w:rsidP="00D70622">
      <w:pPr>
        <w:pStyle w:val="ListParagraph"/>
        <w:numPr>
          <w:ilvl w:val="0"/>
          <w:numId w:val="1"/>
        </w:numPr>
        <w:rPr>
          <w:rFonts w:ascii="Tahoma" w:hAnsi="Tahoma" w:cs="Tahoma"/>
          <w:b/>
          <w:sz w:val="24"/>
          <w:szCs w:val="24"/>
          <w:lang w:val="tr-TR"/>
        </w:rPr>
      </w:pPr>
      <w:r>
        <w:rPr>
          <w:rFonts w:ascii="Tahoma" w:hAnsi="Tahoma" w:cs="Tahoma"/>
          <w:b/>
          <w:sz w:val="24"/>
          <w:szCs w:val="24"/>
          <w:lang w:val="tr-TR"/>
        </w:rPr>
        <w:t>Turistik tesislerin yapısını değiştirmeyi sağlayan hükümet politikaları ile ilgili sorunlar,</w:t>
      </w:r>
    </w:p>
    <w:p w:rsidR="00D70622" w:rsidRDefault="00D70622" w:rsidP="00D70622">
      <w:pPr>
        <w:pStyle w:val="ListParagraph"/>
        <w:numPr>
          <w:ilvl w:val="0"/>
          <w:numId w:val="1"/>
        </w:numPr>
        <w:rPr>
          <w:rFonts w:ascii="Tahoma" w:hAnsi="Tahoma" w:cs="Tahoma"/>
          <w:b/>
          <w:sz w:val="24"/>
          <w:szCs w:val="24"/>
          <w:lang w:val="tr-TR"/>
        </w:rPr>
      </w:pPr>
      <w:r>
        <w:rPr>
          <w:rFonts w:ascii="Tahoma" w:hAnsi="Tahoma" w:cs="Tahoma"/>
          <w:b/>
          <w:sz w:val="24"/>
          <w:szCs w:val="24"/>
          <w:lang w:val="tr-TR"/>
        </w:rPr>
        <w:t>Hükümet politikalarının hazırlanmasında yaşanan iletişim sorunları,</w:t>
      </w:r>
    </w:p>
    <w:p w:rsidR="00D70622" w:rsidRDefault="00D70622" w:rsidP="00D70622">
      <w:pPr>
        <w:pStyle w:val="ListParagraph"/>
        <w:numPr>
          <w:ilvl w:val="0"/>
          <w:numId w:val="1"/>
        </w:numPr>
        <w:rPr>
          <w:rFonts w:ascii="Tahoma" w:hAnsi="Tahoma" w:cs="Tahoma"/>
          <w:b/>
          <w:sz w:val="24"/>
          <w:szCs w:val="24"/>
          <w:lang w:val="tr-TR"/>
        </w:rPr>
      </w:pPr>
      <w:r>
        <w:rPr>
          <w:rFonts w:ascii="Tahoma" w:hAnsi="Tahoma" w:cs="Tahoma"/>
          <w:b/>
          <w:sz w:val="24"/>
          <w:szCs w:val="24"/>
          <w:lang w:val="tr-TR"/>
        </w:rPr>
        <w:t>Bu politikaları üreten kamu sektörünün organizasyon sorunu.</w:t>
      </w:r>
    </w:p>
    <w:p w:rsidR="00D70622" w:rsidRDefault="00B1649D" w:rsidP="00D70622">
      <w:pPr>
        <w:rPr>
          <w:rFonts w:ascii="Tahoma" w:hAnsi="Tahoma" w:cs="Tahoma"/>
          <w:b/>
          <w:sz w:val="24"/>
          <w:szCs w:val="24"/>
          <w:lang w:val="tr-TR"/>
        </w:rPr>
      </w:pPr>
      <w:r>
        <w:rPr>
          <w:rFonts w:ascii="Tahoma" w:hAnsi="Tahoma" w:cs="Tahoma"/>
          <w:b/>
          <w:sz w:val="24"/>
          <w:szCs w:val="24"/>
          <w:lang w:val="tr-TR"/>
        </w:rPr>
        <w:t>3.1. Turizm Arzını G</w:t>
      </w:r>
      <w:r w:rsidR="00D70622">
        <w:rPr>
          <w:rFonts w:ascii="Tahoma" w:hAnsi="Tahoma" w:cs="Tahoma"/>
          <w:b/>
          <w:sz w:val="24"/>
          <w:szCs w:val="24"/>
          <w:lang w:val="tr-TR"/>
        </w:rPr>
        <w:t>eliştirici Politikalara İlişkin Sorunlar</w:t>
      </w:r>
    </w:p>
    <w:p w:rsidR="003E48E1" w:rsidRDefault="00D70622" w:rsidP="00D70622">
      <w:pPr>
        <w:rPr>
          <w:rFonts w:ascii="Tahoma" w:hAnsi="Tahoma" w:cs="Tahoma"/>
          <w:b/>
          <w:sz w:val="24"/>
          <w:szCs w:val="24"/>
          <w:lang w:val="tr-TR"/>
        </w:rPr>
      </w:pPr>
      <w:r>
        <w:rPr>
          <w:rFonts w:ascii="Tahoma" w:hAnsi="Tahoma" w:cs="Tahoma"/>
          <w:b/>
          <w:sz w:val="24"/>
          <w:szCs w:val="24"/>
          <w:lang w:val="tr-TR"/>
        </w:rPr>
        <w:t xml:space="preserve">1960’lı yılların ortalarından itibaren turizm gelişimine, arzın çoğaltılmasına ilişkin politikaların yapısında ve sayısında değişme yaşanmıştır. Turizm arzını oluşturan birçok konuya hükümetler </w:t>
      </w:r>
      <w:r w:rsidR="003E48E1">
        <w:rPr>
          <w:rFonts w:ascii="Tahoma" w:hAnsi="Tahoma" w:cs="Tahoma"/>
          <w:b/>
          <w:sz w:val="24"/>
          <w:szCs w:val="24"/>
          <w:lang w:val="tr-TR"/>
        </w:rPr>
        <w:t>arz düzenleyici ve müdahale edici politikalar üretmiştir. Yatırım teşviklerinin esasları ve koşulları; konaklama tesislerinin nitelikler yönetmelikleri gibi. Bilahare turizm arzının nitelik ve nicelik yönünden arttırılmasına yönelik hükümet müdahaleleri en aza indirgenmiştir. Hükümetler turizm arzının geliştirilmesi ile meşgul olmuşlar ve yabancı turist talebi yaratılması için özel sektöre mali katkıda bulunmuştur. Turizm arzının ulusal ekonomi yönünden belli bir düzeye ulaşması sonucunda sektör konaklama yatırımları da ayrıcalıklı finansal desteklerden arındırılmıştır. Genel politika bu sektördeki yatırımlarında artık normal yatırımlar gibi işlem görmesini gerektirmiştir.</w:t>
      </w:r>
    </w:p>
    <w:p w:rsidR="00AB4A68" w:rsidRDefault="003E48E1" w:rsidP="00D70622">
      <w:pPr>
        <w:rPr>
          <w:rFonts w:ascii="Tahoma" w:hAnsi="Tahoma" w:cs="Tahoma"/>
          <w:b/>
          <w:sz w:val="24"/>
          <w:szCs w:val="24"/>
          <w:lang w:val="tr-TR"/>
        </w:rPr>
      </w:pPr>
      <w:r>
        <w:rPr>
          <w:rFonts w:ascii="Tahoma" w:hAnsi="Tahoma" w:cs="Tahoma"/>
          <w:b/>
          <w:sz w:val="24"/>
          <w:szCs w:val="24"/>
          <w:lang w:val="tr-TR"/>
        </w:rPr>
        <w:t>TURİZM ARZINA İLİŞKİN ETMENLER</w:t>
      </w:r>
      <w:r w:rsidR="00AB4A68">
        <w:rPr>
          <w:rFonts w:ascii="Tahoma" w:hAnsi="Tahoma" w:cs="Tahoma"/>
          <w:b/>
          <w:sz w:val="24"/>
          <w:szCs w:val="24"/>
          <w:lang w:val="tr-TR"/>
        </w:rPr>
        <w:t>;</w:t>
      </w:r>
    </w:p>
    <w:p w:rsidR="00AB4A68" w:rsidRDefault="00AB4A68" w:rsidP="00D70622">
      <w:pPr>
        <w:rPr>
          <w:rFonts w:ascii="Tahoma" w:hAnsi="Tahoma" w:cs="Tahoma"/>
          <w:b/>
          <w:sz w:val="24"/>
          <w:szCs w:val="24"/>
          <w:lang w:val="tr-TR"/>
        </w:rPr>
      </w:pPr>
      <w:r>
        <w:rPr>
          <w:rFonts w:ascii="Tahoma" w:hAnsi="Tahoma" w:cs="Tahoma"/>
          <w:b/>
          <w:sz w:val="24"/>
          <w:szCs w:val="24"/>
          <w:lang w:val="tr-TR"/>
        </w:rPr>
        <w:t>Turizm arzına ilişkin politikalar belirlenmesinde karşılaşılan etmenler çok çeşitlidir. Her ülke için koşullar ve turizmin yapısı ayrı olmakla birlikte genelde turizm gelişimini sağlama politikalarında belirlenen etmenler üç kategoride toplanmaktadır.</w:t>
      </w:r>
    </w:p>
    <w:p w:rsidR="00AB4A68" w:rsidRDefault="00AB4A68" w:rsidP="00AB4A68">
      <w:pPr>
        <w:pStyle w:val="ListParagraph"/>
        <w:numPr>
          <w:ilvl w:val="0"/>
          <w:numId w:val="2"/>
        </w:numPr>
        <w:rPr>
          <w:rFonts w:ascii="Tahoma" w:hAnsi="Tahoma" w:cs="Tahoma"/>
          <w:b/>
          <w:sz w:val="24"/>
          <w:szCs w:val="24"/>
          <w:lang w:val="tr-TR"/>
        </w:rPr>
      </w:pPr>
      <w:r>
        <w:rPr>
          <w:rFonts w:ascii="Tahoma" w:hAnsi="Tahoma" w:cs="Tahoma"/>
          <w:b/>
          <w:sz w:val="24"/>
          <w:szCs w:val="24"/>
          <w:lang w:val="tr-TR"/>
        </w:rPr>
        <w:t>Politik ve Kurumsal Etmenler,</w:t>
      </w:r>
    </w:p>
    <w:p w:rsidR="00AB4A68" w:rsidRDefault="00AB4A68" w:rsidP="00AB4A68">
      <w:pPr>
        <w:pStyle w:val="ListParagraph"/>
        <w:numPr>
          <w:ilvl w:val="0"/>
          <w:numId w:val="2"/>
        </w:numPr>
        <w:rPr>
          <w:rFonts w:ascii="Tahoma" w:hAnsi="Tahoma" w:cs="Tahoma"/>
          <w:b/>
          <w:sz w:val="24"/>
          <w:szCs w:val="24"/>
          <w:lang w:val="tr-TR"/>
        </w:rPr>
      </w:pPr>
      <w:r>
        <w:rPr>
          <w:rFonts w:ascii="Tahoma" w:hAnsi="Tahoma" w:cs="Tahoma"/>
          <w:b/>
          <w:sz w:val="24"/>
          <w:szCs w:val="24"/>
          <w:lang w:val="tr-TR"/>
        </w:rPr>
        <w:t>Ekonomik Etmenler,</w:t>
      </w:r>
    </w:p>
    <w:p w:rsidR="00AB4A68" w:rsidRDefault="00AB4A68" w:rsidP="00AB4A68">
      <w:pPr>
        <w:pStyle w:val="ListParagraph"/>
        <w:numPr>
          <w:ilvl w:val="0"/>
          <w:numId w:val="2"/>
        </w:numPr>
        <w:rPr>
          <w:rFonts w:ascii="Tahoma" w:hAnsi="Tahoma" w:cs="Tahoma"/>
          <w:b/>
          <w:sz w:val="24"/>
          <w:szCs w:val="24"/>
          <w:lang w:val="tr-TR"/>
        </w:rPr>
      </w:pPr>
      <w:r>
        <w:rPr>
          <w:rFonts w:ascii="Tahoma" w:hAnsi="Tahoma" w:cs="Tahoma"/>
          <w:b/>
          <w:sz w:val="24"/>
          <w:szCs w:val="24"/>
          <w:lang w:val="tr-TR"/>
        </w:rPr>
        <w:t>Spesifik Etmenler.</w:t>
      </w:r>
    </w:p>
    <w:p w:rsidR="00AB4A68" w:rsidRDefault="00AB4A68" w:rsidP="00AB4A68">
      <w:pPr>
        <w:rPr>
          <w:rFonts w:ascii="Tahoma" w:hAnsi="Tahoma" w:cs="Tahoma"/>
          <w:b/>
          <w:sz w:val="24"/>
          <w:szCs w:val="24"/>
          <w:lang w:val="tr-TR"/>
        </w:rPr>
      </w:pPr>
      <w:r>
        <w:rPr>
          <w:rFonts w:ascii="Tahoma" w:hAnsi="Tahoma" w:cs="Tahoma"/>
          <w:b/>
          <w:sz w:val="24"/>
          <w:szCs w:val="24"/>
          <w:lang w:val="tr-TR"/>
        </w:rPr>
        <w:t>3.2. POLİTİK VE KURUMSAL ETMENLER</w:t>
      </w:r>
    </w:p>
    <w:p w:rsidR="00AB4A68" w:rsidRDefault="00AB4A68" w:rsidP="00AB4A68">
      <w:pPr>
        <w:rPr>
          <w:rFonts w:ascii="Tahoma" w:hAnsi="Tahoma" w:cs="Tahoma"/>
          <w:b/>
          <w:sz w:val="24"/>
          <w:szCs w:val="24"/>
          <w:lang w:val="tr-TR"/>
        </w:rPr>
      </w:pPr>
      <w:r>
        <w:rPr>
          <w:rFonts w:ascii="Tahoma" w:hAnsi="Tahoma" w:cs="Tahoma"/>
          <w:b/>
          <w:sz w:val="24"/>
          <w:szCs w:val="24"/>
          <w:lang w:val="tr-TR"/>
        </w:rPr>
        <w:t>Turizm gelişim politikasını etkileyen politik ve kurumsal etmenler beş başlık altında ele alınmaktadır.</w:t>
      </w:r>
    </w:p>
    <w:p w:rsidR="00AB4A68" w:rsidRDefault="00AB4A68" w:rsidP="00AB4A68">
      <w:pPr>
        <w:pStyle w:val="ListParagraph"/>
        <w:numPr>
          <w:ilvl w:val="0"/>
          <w:numId w:val="3"/>
        </w:numPr>
        <w:rPr>
          <w:rFonts w:ascii="Tahoma" w:hAnsi="Tahoma" w:cs="Tahoma"/>
          <w:b/>
          <w:sz w:val="24"/>
          <w:szCs w:val="24"/>
          <w:lang w:val="tr-TR"/>
        </w:rPr>
      </w:pPr>
      <w:r>
        <w:rPr>
          <w:rFonts w:ascii="Tahoma" w:hAnsi="Tahoma" w:cs="Tahoma"/>
          <w:b/>
          <w:sz w:val="24"/>
          <w:szCs w:val="24"/>
          <w:lang w:val="tr-TR"/>
        </w:rPr>
        <w:lastRenderedPageBreak/>
        <w:t>Hükümetçe belirlenen öncelikler,</w:t>
      </w:r>
    </w:p>
    <w:p w:rsidR="00AB4A68" w:rsidRDefault="00AB4A68" w:rsidP="00AB4A68">
      <w:pPr>
        <w:pStyle w:val="ListParagraph"/>
        <w:numPr>
          <w:ilvl w:val="0"/>
          <w:numId w:val="3"/>
        </w:numPr>
        <w:rPr>
          <w:rFonts w:ascii="Tahoma" w:hAnsi="Tahoma" w:cs="Tahoma"/>
          <w:b/>
          <w:sz w:val="24"/>
          <w:szCs w:val="24"/>
          <w:lang w:val="tr-TR"/>
        </w:rPr>
      </w:pPr>
      <w:r>
        <w:rPr>
          <w:rFonts w:ascii="Tahoma" w:hAnsi="Tahoma" w:cs="Tahoma"/>
          <w:b/>
          <w:sz w:val="24"/>
          <w:szCs w:val="24"/>
          <w:lang w:val="tr-TR"/>
        </w:rPr>
        <w:t>Politik yapı,</w:t>
      </w:r>
    </w:p>
    <w:p w:rsidR="00AB4A68" w:rsidRDefault="00AB4A68" w:rsidP="00AB4A68">
      <w:pPr>
        <w:pStyle w:val="ListParagraph"/>
        <w:numPr>
          <w:ilvl w:val="0"/>
          <w:numId w:val="3"/>
        </w:numPr>
        <w:rPr>
          <w:rFonts w:ascii="Tahoma" w:hAnsi="Tahoma" w:cs="Tahoma"/>
          <w:b/>
          <w:sz w:val="24"/>
          <w:szCs w:val="24"/>
          <w:lang w:val="tr-TR"/>
        </w:rPr>
      </w:pPr>
      <w:r>
        <w:rPr>
          <w:rFonts w:ascii="Tahoma" w:hAnsi="Tahoma" w:cs="Tahoma"/>
          <w:b/>
          <w:sz w:val="24"/>
          <w:szCs w:val="24"/>
          <w:lang w:val="tr-TR"/>
        </w:rPr>
        <w:t>Ulusal ekonomik planlama sistemleri,</w:t>
      </w:r>
    </w:p>
    <w:p w:rsidR="00943FA7" w:rsidRDefault="00AB4A68" w:rsidP="00AB4A68">
      <w:pPr>
        <w:pStyle w:val="ListParagraph"/>
        <w:numPr>
          <w:ilvl w:val="0"/>
          <w:numId w:val="3"/>
        </w:numPr>
        <w:rPr>
          <w:rFonts w:ascii="Tahoma" w:hAnsi="Tahoma" w:cs="Tahoma"/>
          <w:b/>
          <w:sz w:val="24"/>
          <w:szCs w:val="24"/>
          <w:lang w:val="tr-TR"/>
        </w:rPr>
      </w:pPr>
      <w:r>
        <w:rPr>
          <w:rFonts w:ascii="Tahoma" w:hAnsi="Tahoma" w:cs="Tahoma"/>
          <w:b/>
          <w:sz w:val="24"/>
          <w:szCs w:val="24"/>
          <w:lang w:val="tr-TR"/>
        </w:rPr>
        <w:t>Faaliyeti doğrudan veya dolaylı olarak</w:t>
      </w:r>
      <w:r w:rsidR="00943FA7">
        <w:rPr>
          <w:rFonts w:ascii="Tahoma" w:hAnsi="Tahoma" w:cs="Tahoma"/>
          <w:b/>
          <w:sz w:val="24"/>
          <w:szCs w:val="24"/>
          <w:lang w:val="tr-TR"/>
        </w:rPr>
        <w:t xml:space="preserve"> turizmi etkileyen fakat turizmle ilgili faaliyeti olmayan Bakanlıklar,</w:t>
      </w:r>
    </w:p>
    <w:p w:rsidR="00943FA7" w:rsidRDefault="00943FA7" w:rsidP="00AB4A68">
      <w:pPr>
        <w:pStyle w:val="ListParagraph"/>
        <w:numPr>
          <w:ilvl w:val="0"/>
          <w:numId w:val="3"/>
        </w:numPr>
        <w:rPr>
          <w:rFonts w:ascii="Tahoma" w:hAnsi="Tahoma" w:cs="Tahoma"/>
          <w:b/>
          <w:sz w:val="24"/>
          <w:szCs w:val="24"/>
          <w:lang w:val="tr-TR"/>
        </w:rPr>
      </w:pPr>
      <w:r>
        <w:rPr>
          <w:rFonts w:ascii="Tahoma" w:hAnsi="Tahoma" w:cs="Tahoma"/>
          <w:b/>
          <w:sz w:val="24"/>
          <w:szCs w:val="24"/>
          <w:lang w:val="tr-TR"/>
        </w:rPr>
        <w:t>Kamu sektörü ve özel sektör arasındaki ilişkiler.</w:t>
      </w:r>
    </w:p>
    <w:p w:rsidR="00943FA7" w:rsidRDefault="00943FA7" w:rsidP="00943FA7">
      <w:pPr>
        <w:pStyle w:val="ListParagraph"/>
        <w:rPr>
          <w:rFonts w:ascii="Tahoma" w:hAnsi="Tahoma" w:cs="Tahoma"/>
          <w:b/>
          <w:sz w:val="24"/>
          <w:szCs w:val="24"/>
          <w:lang w:val="tr-TR"/>
        </w:rPr>
      </w:pPr>
    </w:p>
    <w:p w:rsidR="00943FA7" w:rsidRDefault="00943FA7" w:rsidP="00943FA7">
      <w:pPr>
        <w:pStyle w:val="ListParagraph"/>
        <w:rPr>
          <w:rFonts w:ascii="Tahoma" w:hAnsi="Tahoma" w:cs="Tahoma"/>
          <w:b/>
          <w:sz w:val="24"/>
          <w:szCs w:val="24"/>
          <w:lang w:val="tr-TR"/>
        </w:rPr>
      </w:pPr>
      <w:r>
        <w:rPr>
          <w:rFonts w:ascii="Tahoma" w:hAnsi="Tahoma" w:cs="Tahoma"/>
          <w:b/>
          <w:sz w:val="24"/>
          <w:szCs w:val="24"/>
          <w:lang w:val="tr-TR"/>
        </w:rPr>
        <w:t>a)</w:t>
      </w:r>
      <w:r w:rsidRPr="00943FA7">
        <w:rPr>
          <w:rFonts w:ascii="Tahoma" w:hAnsi="Tahoma" w:cs="Tahoma"/>
          <w:b/>
          <w:sz w:val="24"/>
          <w:szCs w:val="24"/>
          <w:lang w:val="tr-TR"/>
        </w:rPr>
        <w:t>Hükümetçe Belilenen Öncelikler</w:t>
      </w:r>
    </w:p>
    <w:p w:rsidR="00DB6410" w:rsidRDefault="00943FA7" w:rsidP="00943FA7">
      <w:pPr>
        <w:rPr>
          <w:rFonts w:ascii="Tahoma" w:hAnsi="Tahoma" w:cs="Tahoma"/>
          <w:b/>
          <w:sz w:val="24"/>
          <w:szCs w:val="24"/>
          <w:lang w:val="tr-TR"/>
        </w:rPr>
      </w:pPr>
      <w:r>
        <w:rPr>
          <w:rFonts w:ascii="Tahoma" w:hAnsi="Tahoma" w:cs="Tahoma"/>
          <w:b/>
          <w:sz w:val="24"/>
          <w:szCs w:val="24"/>
          <w:lang w:val="tr-TR"/>
        </w:rPr>
        <w:t>Federal ve üniter devlet yapısına sahip birçok OECD üyesi ülkede sektörün resmi politikasını belirlemekle görevli kişiler turistik arza ilişkin olarak benzer temel sorunlarla karşılaşmıştır. Temel sorun hükümetin turizme vereceği önceliğin derecesinin saptanmasına dayanır. Resmi turizm görevlileri</w:t>
      </w:r>
      <w:r w:rsidR="00B1649D">
        <w:rPr>
          <w:rFonts w:ascii="Tahoma" w:hAnsi="Tahoma" w:cs="Tahoma"/>
          <w:b/>
          <w:sz w:val="24"/>
          <w:szCs w:val="24"/>
          <w:lang w:val="tr-TR"/>
        </w:rPr>
        <w:t xml:space="preserve"> yavaş yavaş turizmin ekono</w:t>
      </w:r>
      <w:r w:rsidR="00DB6410">
        <w:rPr>
          <w:rFonts w:ascii="Tahoma" w:hAnsi="Tahoma" w:cs="Tahoma"/>
          <w:b/>
          <w:sz w:val="24"/>
          <w:szCs w:val="24"/>
          <w:lang w:val="tr-TR"/>
        </w:rPr>
        <w:t>mik etkinliğini ve bunun değerlendirilmeye alınmasının gerekliliğini, turizmin fırsat maliyetini kavramaya başlamıştır. Diğer ekonomik sektörlerde olduğu gibi turizme yatırılan fonların turizm arzının gelişiminde bir biçimde kullanıldığı kamu sorumlularına kanıtlanmış ve kararlar daha sağlam ve güvenilir bir şekilde alınmıştır.</w:t>
      </w:r>
    </w:p>
    <w:p w:rsidR="00DB6410" w:rsidRDefault="00DB6410" w:rsidP="00943FA7">
      <w:pPr>
        <w:rPr>
          <w:rFonts w:ascii="Tahoma" w:hAnsi="Tahoma" w:cs="Tahoma"/>
          <w:b/>
          <w:sz w:val="24"/>
          <w:szCs w:val="24"/>
          <w:lang w:val="tr-TR"/>
        </w:rPr>
      </w:pPr>
      <w:r>
        <w:rPr>
          <w:rFonts w:ascii="Tahoma" w:hAnsi="Tahoma" w:cs="Tahoma"/>
          <w:b/>
          <w:sz w:val="24"/>
          <w:szCs w:val="24"/>
          <w:lang w:val="tr-TR"/>
        </w:rPr>
        <w:t>b) Politik Yapı</w:t>
      </w:r>
    </w:p>
    <w:p w:rsidR="00DB6410" w:rsidRDefault="00DB6410" w:rsidP="00943FA7">
      <w:pPr>
        <w:rPr>
          <w:rFonts w:ascii="Tahoma" w:hAnsi="Tahoma" w:cs="Tahoma"/>
          <w:b/>
          <w:sz w:val="24"/>
          <w:szCs w:val="24"/>
          <w:lang w:val="tr-TR"/>
        </w:rPr>
      </w:pPr>
      <w:r>
        <w:rPr>
          <w:rFonts w:ascii="Tahoma" w:hAnsi="Tahoma" w:cs="Tahoma"/>
          <w:b/>
          <w:sz w:val="24"/>
          <w:szCs w:val="24"/>
          <w:lang w:val="tr-TR"/>
        </w:rPr>
        <w:t>Turizm arzının planlanmasında ulusal politikaların yapısı çok etkin rol oynar. OECD ülkelerinin çok azında emredici plan politikası uygulanmıştır. Çoğunlukla uygulanan plan politikası belirtici ( gösterici ) tarzda olmuştur.</w:t>
      </w:r>
    </w:p>
    <w:p w:rsidR="00673F88" w:rsidRDefault="00DB6410" w:rsidP="002328DA">
      <w:pPr>
        <w:rPr>
          <w:rFonts w:ascii="Tahoma" w:hAnsi="Tahoma" w:cs="Tahoma"/>
          <w:b/>
          <w:sz w:val="24"/>
          <w:szCs w:val="24"/>
          <w:lang w:val="tr-TR"/>
        </w:rPr>
      </w:pPr>
      <w:r>
        <w:rPr>
          <w:rFonts w:ascii="Tahoma" w:hAnsi="Tahoma" w:cs="Tahoma"/>
          <w:b/>
          <w:sz w:val="24"/>
          <w:szCs w:val="24"/>
          <w:lang w:val="tr-TR"/>
        </w:rPr>
        <w:t xml:space="preserve">c) Ulusal Ekonomik Politika Sistemleri </w:t>
      </w:r>
    </w:p>
    <w:p w:rsidR="002328DA" w:rsidRDefault="00673F88" w:rsidP="002328DA">
      <w:pPr>
        <w:rPr>
          <w:rFonts w:ascii="Tahoma" w:hAnsi="Tahoma" w:cs="Tahoma"/>
          <w:b/>
          <w:sz w:val="24"/>
          <w:szCs w:val="24"/>
          <w:lang w:val="tr-TR"/>
        </w:rPr>
      </w:pPr>
      <w:r>
        <w:rPr>
          <w:rFonts w:ascii="Tahoma" w:hAnsi="Tahoma" w:cs="Tahoma"/>
          <w:b/>
          <w:sz w:val="24"/>
          <w:szCs w:val="24"/>
          <w:lang w:val="tr-TR"/>
        </w:rPr>
        <w:t xml:space="preserve">Federal bir ülkede, yerel örgütlerin bağımsız oluşu </w:t>
      </w:r>
      <w:r w:rsidR="00DB6410">
        <w:rPr>
          <w:rFonts w:ascii="Tahoma" w:hAnsi="Tahoma" w:cs="Tahoma"/>
          <w:b/>
          <w:sz w:val="24"/>
          <w:szCs w:val="24"/>
          <w:lang w:val="tr-TR"/>
        </w:rPr>
        <w:t>birincil derecede rol oynar. Rekabet alanları genelde sektör yasası ile tanımlanmıştır. Bu durum, Federal Hükümetin katı bir icra</w:t>
      </w:r>
      <w:r w:rsidR="002328DA">
        <w:rPr>
          <w:rFonts w:ascii="Tahoma" w:hAnsi="Tahoma" w:cs="Tahoma"/>
          <w:b/>
          <w:sz w:val="24"/>
          <w:szCs w:val="24"/>
          <w:lang w:val="tr-TR"/>
        </w:rPr>
        <w:t xml:space="preserve"> güvenine sahip olduğunu gösterir. Üniter hükümetlerde, yıllık plan ve programlarda her sektör için sağlanacak parasal kaynaklar belirlenir. Bu plan parlamentoda her yıl onaylanır. Özel ve kamu sektörü bu plan çerçevesinde çalışmalarına yön verir.</w:t>
      </w:r>
    </w:p>
    <w:p w:rsidR="002328DA" w:rsidRDefault="002328DA" w:rsidP="00943FA7">
      <w:pPr>
        <w:rPr>
          <w:rFonts w:ascii="Tahoma" w:hAnsi="Tahoma" w:cs="Tahoma"/>
          <w:b/>
          <w:sz w:val="24"/>
          <w:szCs w:val="24"/>
          <w:lang w:val="tr-TR"/>
        </w:rPr>
      </w:pPr>
      <w:r>
        <w:rPr>
          <w:rFonts w:ascii="Tahoma" w:hAnsi="Tahoma" w:cs="Tahoma"/>
          <w:b/>
          <w:sz w:val="24"/>
          <w:szCs w:val="24"/>
          <w:lang w:val="tr-TR"/>
        </w:rPr>
        <w:t>Turizme gelince, belirlenecek politika için çalışma komisyonu oluşturulur. Bu komisyon, devlet memurlarından, turizm uzmanlarından, konaklama, seyahat, ulaştırma sektörü temsilcilerinden kurulur. Turizm komisyonun öneri, görüş ve kararları Devlet Planlama Teşkilatına sunulur. Bu kararlar planda yer alır ve meclisten onaydan geçince kesinlik kazanır. Türkiye’de de uygulama bu şekildedir. Doğrudan tur</w:t>
      </w:r>
      <w:r w:rsidR="00673F88">
        <w:rPr>
          <w:rFonts w:ascii="Tahoma" w:hAnsi="Tahoma" w:cs="Tahoma"/>
          <w:b/>
          <w:sz w:val="24"/>
          <w:szCs w:val="24"/>
          <w:lang w:val="tr-TR"/>
        </w:rPr>
        <w:t xml:space="preserve">izmle ilgili olmamakla birlikte, Bölgesel Kalkınma Politikası, Çevrenin Korunması, Doğal-Kültürel-Tarihi </w:t>
      </w:r>
      <w:r w:rsidR="00673F88">
        <w:rPr>
          <w:rFonts w:ascii="Tahoma" w:hAnsi="Tahoma" w:cs="Tahoma"/>
          <w:b/>
          <w:sz w:val="24"/>
          <w:szCs w:val="24"/>
          <w:lang w:val="tr-TR"/>
        </w:rPr>
        <w:lastRenderedPageBreak/>
        <w:t>varlıkların değerlendirilmesi, haberleşme (iletişim) politikaları turizmi derinden etkilemiştir. Bu unsurlar turizm için yaşamsal önem taşımaktadır.</w:t>
      </w:r>
    </w:p>
    <w:p w:rsidR="00673F88" w:rsidRDefault="00673F88" w:rsidP="00943FA7">
      <w:pPr>
        <w:rPr>
          <w:rFonts w:ascii="Tahoma" w:hAnsi="Tahoma" w:cs="Tahoma"/>
          <w:b/>
          <w:sz w:val="24"/>
          <w:szCs w:val="24"/>
          <w:lang w:val="tr-TR"/>
        </w:rPr>
      </w:pPr>
      <w:r>
        <w:rPr>
          <w:rFonts w:ascii="Tahoma" w:hAnsi="Tahoma" w:cs="Tahoma"/>
          <w:b/>
          <w:sz w:val="24"/>
          <w:szCs w:val="24"/>
          <w:lang w:val="tr-TR"/>
        </w:rPr>
        <w:t>d) Faaliyeti Doğrudan</w:t>
      </w:r>
      <w:r w:rsidR="008F3C6B">
        <w:rPr>
          <w:rFonts w:ascii="Tahoma" w:hAnsi="Tahoma" w:cs="Tahoma"/>
          <w:b/>
          <w:sz w:val="24"/>
          <w:szCs w:val="24"/>
          <w:lang w:val="tr-TR"/>
        </w:rPr>
        <w:t xml:space="preserve"> ve Dolaylı Olarak Turizmi Etkileyen Fakat Turizmle İlgili Faaliyeti Olmayan Bakanlıklar.</w:t>
      </w:r>
    </w:p>
    <w:p w:rsidR="008F3C6B" w:rsidRDefault="008F3C6B" w:rsidP="00943FA7">
      <w:pPr>
        <w:rPr>
          <w:rFonts w:ascii="Tahoma" w:hAnsi="Tahoma" w:cs="Tahoma"/>
          <w:b/>
          <w:sz w:val="24"/>
          <w:szCs w:val="24"/>
          <w:lang w:val="tr-TR"/>
        </w:rPr>
      </w:pPr>
      <w:r>
        <w:rPr>
          <w:rFonts w:ascii="Tahoma" w:hAnsi="Tahoma" w:cs="Tahoma"/>
          <w:b/>
          <w:sz w:val="24"/>
          <w:szCs w:val="24"/>
          <w:lang w:val="tr-TR"/>
        </w:rPr>
        <w:t>Turizm çok yönlü olduğu için diğer bakanlıkların faaliyet ve yetki alanına giren</w:t>
      </w:r>
      <w:r w:rsidR="002341D3">
        <w:rPr>
          <w:rFonts w:ascii="Tahoma" w:hAnsi="Tahoma" w:cs="Tahoma"/>
          <w:b/>
          <w:sz w:val="24"/>
          <w:szCs w:val="24"/>
          <w:lang w:val="tr-TR"/>
        </w:rPr>
        <w:t xml:space="preserve"> konuların koordine edilmesi, kaynakların uyumlu ve yararlı kullanılabilmesi için Bakanlıklarüstü düzenlemelere gidilir. Çoğu kez, turizm politikası Başbakanlığa bağlı Bakanlıklararası bir mekanizma ile etkin bir şekilde kullanılmaya çalışılır. Çevrenin korunması ve kaynakların değerlendirilmesini hükümet düzeyinde belirlenen ve anlaşmalarla ele alınan politikalar sayesinde turizm gelişiminde etkin olunabilmiştir. Çevrenin korunması politikalarına ilişkin olarak sık sık turizmin çevreyi tahrip edici etkisi üzerinde durulmuştur. Bu suçlama karşısında turistik tesislerin bir kentte veya kıyıda yoğunlaşmasını önleyici politikaların üretilmesini ülkeler görev edinmiştir. Planlamaya ilişkin tüm yasal düzenlemelere turizm gelişim projeleri sadık olmalıdır. Bu yasal düzenlemeler sadece mekanın planlanmasına değil aynı zamanda</w:t>
      </w:r>
      <w:r w:rsidR="006B44FA">
        <w:rPr>
          <w:rFonts w:ascii="Tahoma" w:hAnsi="Tahoma" w:cs="Tahoma"/>
          <w:b/>
          <w:sz w:val="24"/>
          <w:szCs w:val="24"/>
          <w:lang w:val="tr-TR"/>
        </w:rPr>
        <w:t xml:space="preserve"> çevrenin ve doğal değerlerin korunmasına hizmet etmektedir. Zaman zaman haberleşme hizmetlerinin planlanması, şehirleşme v</w:t>
      </w:r>
      <w:r w:rsidR="00B1649D">
        <w:rPr>
          <w:rFonts w:ascii="Tahoma" w:hAnsi="Tahoma" w:cs="Tahoma"/>
          <w:b/>
          <w:sz w:val="24"/>
          <w:szCs w:val="24"/>
          <w:lang w:val="tr-TR"/>
        </w:rPr>
        <w:t>e fiziksel</w:t>
      </w:r>
      <w:r w:rsidR="006B44FA">
        <w:rPr>
          <w:rFonts w:ascii="Tahoma" w:hAnsi="Tahoma" w:cs="Tahoma"/>
          <w:b/>
          <w:sz w:val="24"/>
          <w:szCs w:val="24"/>
          <w:lang w:val="tr-TR"/>
        </w:rPr>
        <w:t xml:space="preserve"> planlama çalışmalarının gerisinde kalmıştır. Yatırımlar bu koordinasyon eksikliğinden olumsuz etkilenmiştir. Keza, turizm tesisleri de bundan olumsuz etkilenmiştir. Ancak, bu engel kısa sürede giderilmiştir. Türkiye’de de buna benzer bir olgu yaşanmıştır</w:t>
      </w:r>
    </w:p>
    <w:p w:rsidR="006B44FA" w:rsidRDefault="006B44FA" w:rsidP="006B44FA">
      <w:pPr>
        <w:pStyle w:val="ListParagraph"/>
        <w:numPr>
          <w:ilvl w:val="0"/>
          <w:numId w:val="3"/>
        </w:numPr>
        <w:rPr>
          <w:rFonts w:ascii="Tahoma" w:hAnsi="Tahoma" w:cs="Tahoma"/>
          <w:b/>
          <w:sz w:val="24"/>
          <w:szCs w:val="24"/>
          <w:lang w:val="tr-TR"/>
        </w:rPr>
      </w:pPr>
      <w:r>
        <w:rPr>
          <w:rFonts w:ascii="Tahoma" w:hAnsi="Tahoma" w:cs="Tahoma"/>
          <w:b/>
          <w:sz w:val="24"/>
          <w:szCs w:val="24"/>
          <w:lang w:val="tr-TR"/>
        </w:rPr>
        <w:t>Kamu Sektörü ve Özel Sektör Arasındaki İlişkiler</w:t>
      </w:r>
    </w:p>
    <w:p w:rsidR="006B44FA" w:rsidRDefault="006B44FA" w:rsidP="006B44FA">
      <w:pPr>
        <w:rPr>
          <w:rFonts w:ascii="Tahoma" w:hAnsi="Tahoma" w:cs="Tahoma"/>
          <w:b/>
          <w:sz w:val="24"/>
          <w:szCs w:val="24"/>
          <w:lang w:val="tr-TR"/>
        </w:rPr>
      </w:pPr>
      <w:r>
        <w:rPr>
          <w:rFonts w:ascii="Tahoma" w:hAnsi="Tahoma" w:cs="Tahoma"/>
          <w:b/>
          <w:sz w:val="24"/>
          <w:szCs w:val="24"/>
          <w:lang w:val="tr-TR"/>
        </w:rPr>
        <w:t>Birçok Avrupa ülkesinde, turizmde kamu sektörü alt yapının kurulmasından, özel sektör turistlerin ihtiyaç duyduğu her türlü mal ve hizmetin üretilmesinden sorumlu tutulmuştur. Kamu sektörü ve özel sektör ilişkilerini düzenleyen yönetmelikler sorunların aşılmasına ve ilişkilerin sektöre yararlı olacak bir biçime bürünmesine katkı sağlamıştır.</w:t>
      </w:r>
    </w:p>
    <w:p w:rsidR="00170123" w:rsidRDefault="00170123" w:rsidP="006B44FA">
      <w:pPr>
        <w:rPr>
          <w:rFonts w:ascii="Tahoma" w:hAnsi="Tahoma" w:cs="Tahoma"/>
          <w:b/>
          <w:sz w:val="24"/>
          <w:szCs w:val="24"/>
          <w:lang w:val="tr-TR"/>
        </w:rPr>
      </w:pPr>
      <w:r>
        <w:rPr>
          <w:rFonts w:ascii="Tahoma" w:hAnsi="Tahoma" w:cs="Tahoma"/>
          <w:b/>
          <w:sz w:val="24"/>
          <w:szCs w:val="24"/>
          <w:lang w:val="tr-TR"/>
        </w:rPr>
        <w:t>3.3. EKONOMİK ETMENLER</w:t>
      </w:r>
    </w:p>
    <w:p w:rsidR="00170123" w:rsidRDefault="00170123" w:rsidP="006B44FA">
      <w:pPr>
        <w:rPr>
          <w:rFonts w:ascii="Tahoma" w:hAnsi="Tahoma" w:cs="Tahoma"/>
          <w:b/>
          <w:sz w:val="24"/>
          <w:szCs w:val="24"/>
          <w:lang w:val="tr-TR"/>
        </w:rPr>
      </w:pPr>
      <w:r>
        <w:rPr>
          <w:rFonts w:ascii="Tahoma" w:hAnsi="Tahoma" w:cs="Tahoma"/>
          <w:b/>
          <w:sz w:val="24"/>
          <w:szCs w:val="24"/>
          <w:lang w:val="tr-TR"/>
        </w:rPr>
        <w:t>OECD üyesi ülkelerde turizmin geliştirilmessine yönelik politikaların formülasyonunu etkileyen ekonomik unsurlar şu şekilde gruplandırılabilir.</w:t>
      </w:r>
    </w:p>
    <w:p w:rsidR="00170123" w:rsidRDefault="00170123" w:rsidP="00170123">
      <w:pPr>
        <w:pStyle w:val="ListParagraph"/>
        <w:numPr>
          <w:ilvl w:val="0"/>
          <w:numId w:val="6"/>
        </w:numPr>
        <w:rPr>
          <w:rFonts w:ascii="Tahoma" w:hAnsi="Tahoma" w:cs="Tahoma"/>
          <w:b/>
          <w:sz w:val="24"/>
          <w:szCs w:val="24"/>
          <w:lang w:val="tr-TR"/>
        </w:rPr>
      </w:pPr>
      <w:r>
        <w:rPr>
          <w:rFonts w:ascii="Tahoma" w:hAnsi="Tahoma" w:cs="Tahoma"/>
          <w:b/>
          <w:sz w:val="24"/>
          <w:szCs w:val="24"/>
          <w:lang w:val="tr-TR"/>
        </w:rPr>
        <w:t>Belirli bir dönemde turizm yatırımlarının yapısı,</w:t>
      </w:r>
    </w:p>
    <w:p w:rsidR="00170123" w:rsidRDefault="00170123" w:rsidP="00170123">
      <w:pPr>
        <w:pStyle w:val="ListParagraph"/>
        <w:numPr>
          <w:ilvl w:val="0"/>
          <w:numId w:val="6"/>
        </w:numPr>
        <w:rPr>
          <w:rFonts w:ascii="Tahoma" w:hAnsi="Tahoma" w:cs="Tahoma"/>
          <w:b/>
          <w:sz w:val="24"/>
          <w:szCs w:val="24"/>
          <w:lang w:val="tr-TR"/>
        </w:rPr>
      </w:pPr>
      <w:r>
        <w:rPr>
          <w:rFonts w:ascii="Tahoma" w:hAnsi="Tahoma" w:cs="Tahoma"/>
          <w:b/>
          <w:sz w:val="24"/>
          <w:szCs w:val="24"/>
          <w:lang w:val="tr-TR"/>
        </w:rPr>
        <w:t>Turizm sektörünün sermaye gereksinimi,</w:t>
      </w:r>
    </w:p>
    <w:p w:rsidR="00170123" w:rsidRDefault="00170123" w:rsidP="00170123">
      <w:pPr>
        <w:pStyle w:val="ListParagraph"/>
        <w:numPr>
          <w:ilvl w:val="0"/>
          <w:numId w:val="6"/>
        </w:numPr>
        <w:rPr>
          <w:rFonts w:ascii="Tahoma" w:hAnsi="Tahoma" w:cs="Tahoma"/>
          <w:b/>
          <w:sz w:val="24"/>
          <w:szCs w:val="24"/>
          <w:lang w:val="tr-TR"/>
        </w:rPr>
      </w:pPr>
      <w:r>
        <w:rPr>
          <w:rFonts w:ascii="Tahoma" w:hAnsi="Tahoma" w:cs="Tahoma"/>
          <w:b/>
          <w:sz w:val="24"/>
          <w:szCs w:val="24"/>
          <w:lang w:val="tr-TR"/>
        </w:rPr>
        <w:t>Sanayileşme düzeyi,</w:t>
      </w:r>
    </w:p>
    <w:p w:rsidR="00170123" w:rsidRDefault="00170123" w:rsidP="00170123">
      <w:pPr>
        <w:pStyle w:val="ListParagraph"/>
        <w:numPr>
          <w:ilvl w:val="0"/>
          <w:numId w:val="6"/>
        </w:numPr>
        <w:rPr>
          <w:rFonts w:ascii="Tahoma" w:hAnsi="Tahoma" w:cs="Tahoma"/>
          <w:b/>
          <w:sz w:val="24"/>
          <w:szCs w:val="24"/>
          <w:lang w:val="tr-TR"/>
        </w:rPr>
      </w:pPr>
      <w:r>
        <w:rPr>
          <w:rFonts w:ascii="Tahoma" w:hAnsi="Tahoma" w:cs="Tahoma"/>
          <w:b/>
          <w:sz w:val="24"/>
          <w:szCs w:val="24"/>
          <w:lang w:val="tr-TR"/>
        </w:rPr>
        <w:t>İşgücü,</w:t>
      </w:r>
    </w:p>
    <w:p w:rsidR="00170123" w:rsidRDefault="00170123" w:rsidP="00170123">
      <w:pPr>
        <w:pStyle w:val="ListParagraph"/>
        <w:numPr>
          <w:ilvl w:val="0"/>
          <w:numId w:val="6"/>
        </w:numPr>
        <w:rPr>
          <w:rFonts w:ascii="Tahoma" w:hAnsi="Tahoma" w:cs="Tahoma"/>
          <w:b/>
          <w:sz w:val="24"/>
          <w:szCs w:val="24"/>
          <w:lang w:val="tr-TR"/>
        </w:rPr>
      </w:pPr>
      <w:r>
        <w:rPr>
          <w:rFonts w:ascii="Tahoma" w:hAnsi="Tahoma" w:cs="Tahoma"/>
          <w:b/>
          <w:sz w:val="24"/>
          <w:szCs w:val="24"/>
          <w:lang w:val="tr-TR"/>
        </w:rPr>
        <w:t>Turizmde fiyat düzeyi,</w:t>
      </w:r>
    </w:p>
    <w:p w:rsidR="00170123" w:rsidRDefault="00170123" w:rsidP="00170123">
      <w:pPr>
        <w:pStyle w:val="ListParagraph"/>
        <w:rPr>
          <w:rFonts w:ascii="Tahoma" w:hAnsi="Tahoma" w:cs="Tahoma"/>
          <w:b/>
          <w:sz w:val="24"/>
          <w:szCs w:val="24"/>
          <w:lang w:val="tr-TR"/>
        </w:rPr>
      </w:pPr>
      <w:r>
        <w:rPr>
          <w:rFonts w:ascii="Tahoma" w:hAnsi="Tahoma" w:cs="Tahoma"/>
          <w:b/>
          <w:sz w:val="24"/>
          <w:szCs w:val="24"/>
          <w:lang w:val="tr-TR"/>
        </w:rPr>
        <w:lastRenderedPageBreak/>
        <w:t>Birinci etken iki temel yönden incelenmiştir.</w:t>
      </w:r>
    </w:p>
    <w:p w:rsidR="00170123" w:rsidRDefault="00170123" w:rsidP="00170123">
      <w:pPr>
        <w:pStyle w:val="ListParagraph"/>
        <w:numPr>
          <w:ilvl w:val="0"/>
          <w:numId w:val="7"/>
        </w:numPr>
        <w:rPr>
          <w:rFonts w:ascii="Tahoma" w:hAnsi="Tahoma" w:cs="Tahoma"/>
          <w:b/>
          <w:sz w:val="24"/>
          <w:szCs w:val="24"/>
          <w:lang w:val="tr-TR"/>
        </w:rPr>
      </w:pPr>
      <w:r>
        <w:rPr>
          <w:rFonts w:ascii="Tahoma" w:hAnsi="Tahoma" w:cs="Tahoma"/>
          <w:b/>
          <w:sz w:val="24"/>
          <w:szCs w:val="24"/>
          <w:lang w:val="tr-TR"/>
        </w:rPr>
        <w:t>Eski ve yeni turizm tesisi kompozisyonu,</w:t>
      </w:r>
    </w:p>
    <w:p w:rsidR="00170123" w:rsidRDefault="00170123" w:rsidP="00170123">
      <w:pPr>
        <w:pStyle w:val="ListParagraph"/>
        <w:numPr>
          <w:ilvl w:val="0"/>
          <w:numId w:val="7"/>
        </w:numPr>
        <w:rPr>
          <w:rFonts w:ascii="Tahoma" w:hAnsi="Tahoma" w:cs="Tahoma"/>
          <w:b/>
          <w:sz w:val="24"/>
          <w:szCs w:val="24"/>
          <w:lang w:val="tr-TR"/>
        </w:rPr>
      </w:pPr>
      <w:r>
        <w:rPr>
          <w:rFonts w:ascii="Tahoma" w:hAnsi="Tahoma" w:cs="Tahoma"/>
          <w:b/>
          <w:sz w:val="24"/>
          <w:szCs w:val="24"/>
          <w:lang w:val="tr-TR"/>
        </w:rPr>
        <w:t>Sektörde yeni yapılan yatırımların türü ve kapasitesi yatırım kararlarına etki etmiştir. Kısa ve orta vadede kapasite eksikliğini ve kapasite fazlalığını düzeltmek mümkün olmamıştır.</w:t>
      </w:r>
    </w:p>
    <w:p w:rsidR="00170123" w:rsidRDefault="00170123" w:rsidP="00170123">
      <w:pPr>
        <w:ind w:left="360"/>
        <w:rPr>
          <w:rFonts w:ascii="Tahoma" w:hAnsi="Tahoma" w:cs="Tahoma"/>
          <w:b/>
          <w:sz w:val="24"/>
          <w:szCs w:val="24"/>
          <w:lang w:val="tr-TR"/>
        </w:rPr>
      </w:pPr>
      <w:r>
        <w:rPr>
          <w:rFonts w:ascii="Tahoma" w:hAnsi="Tahoma" w:cs="Tahoma"/>
          <w:b/>
          <w:sz w:val="24"/>
          <w:szCs w:val="24"/>
          <w:lang w:val="tr-TR"/>
        </w:rPr>
        <w:t>Mevcut turizm tesislerinin çok yaşlı olması, geleneksel karakterini yansıtan ülkeler için avantaj gibi görünse de bu tesislerin turizm talebinin yeni normlara uyumlu hale getirilmesi hızlı bir şekilde yapılamadığı için sorun oluşturmuştur. Turizmde alt yapıyı devlet, üst yapıyı özel sektör yaptığı için birçok</w:t>
      </w:r>
      <w:r w:rsidR="006F677A">
        <w:rPr>
          <w:rFonts w:ascii="Tahoma" w:hAnsi="Tahoma" w:cs="Tahoma"/>
          <w:b/>
          <w:sz w:val="24"/>
          <w:szCs w:val="24"/>
          <w:lang w:val="tr-TR"/>
        </w:rPr>
        <w:t xml:space="preserve"> ülkede özel tesis yatırımları aynı düzeyde artış göstermekte gecikmiştir. Böyle olunca da bu açığı çoğu kez devlet gidermek zorunda kalmıştır.</w:t>
      </w:r>
    </w:p>
    <w:p w:rsidR="006F677A" w:rsidRDefault="00B1649D" w:rsidP="00170123">
      <w:pPr>
        <w:ind w:left="360"/>
        <w:rPr>
          <w:rFonts w:ascii="Tahoma" w:hAnsi="Tahoma" w:cs="Tahoma"/>
          <w:b/>
          <w:sz w:val="24"/>
          <w:szCs w:val="24"/>
          <w:lang w:val="tr-TR"/>
        </w:rPr>
      </w:pPr>
      <w:r>
        <w:rPr>
          <w:rFonts w:ascii="Tahoma" w:hAnsi="Tahoma" w:cs="Tahoma"/>
          <w:b/>
          <w:sz w:val="24"/>
          <w:szCs w:val="24"/>
          <w:lang w:val="tr-TR"/>
        </w:rPr>
        <w:t>OECD üyesi ülkelerin çoğu</w:t>
      </w:r>
      <w:r w:rsidR="006F677A">
        <w:rPr>
          <w:rFonts w:ascii="Tahoma" w:hAnsi="Tahoma" w:cs="Tahoma"/>
          <w:b/>
          <w:sz w:val="24"/>
          <w:szCs w:val="24"/>
          <w:lang w:val="tr-TR"/>
        </w:rPr>
        <w:t xml:space="preserve"> ileri sanayi ülkesidir. Bu ülkeler de imalat sanayiinde ve hizmetler kesiminde güvenli istihdam yaratılmasına önem verilmektedir. Turizm gibi geçici veya bazı endüstriler gibi dönemsel istihdamlara ilgi fazla olmamaktadır.</w:t>
      </w:r>
    </w:p>
    <w:p w:rsidR="006F677A" w:rsidRDefault="006F677A" w:rsidP="00170123">
      <w:pPr>
        <w:ind w:left="360"/>
        <w:rPr>
          <w:rFonts w:ascii="Tahoma" w:hAnsi="Tahoma" w:cs="Tahoma"/>
          <w:b/>
          <w:sz w:val="24"/>
          <w:szCs w:val="24"/>
          <w:lang w:val="tr-TR"/>
        </w:rPr>
      </w:pPr>
      <w:r>
        <w:rPr>
          <w:rFonts w:ascii="Tahoma" w:hAnsi="Tahoma" w:cs="Tahoma"/>
          <w:b/>
          <w:sz w:val="24"/>
          <w:szCs w:val="24"/>
          <w:lang w:val="tr-TR"/>
        </w:rPr>
        <w:t>Bir ülkenin sanayileşme düzeyi yükseldikçe o ülkede ödemeler dengesine turizmin katkısına pek önem verilmediği genel bir kuraldır. Bu nedenle, birçok turizm projesi yerine sanayiyi geliştirici projelere öncelik verildiği görülmüştür.</w:t>
      </w:r>
    </w:p>
    <w:p w:rsidR="006F677A" w:rsidRDefault="006F677A" w:rsidP="00170123">
      <w:pPr>
        <w:ind w:left="360"/>
        <w:rPr>
          <w:rFonts w:ascii="Tahoma" w:hAnsi="Tahoma" w:cs="Tahoma"/>
          <w:b/>
          <w:sz w:val="24"/>
          <w:szCs w:val="24"/>
          <w:lang w:val="tr-TR"/>
        </w:rPr>
      </w:pPr>
      <w:r>
        <w:rPr>
          <w:rFonts w:ascii="Tahoma" w:hAnsi="Tahoma" w:cs="Tahoma"/>
          <w:b/>
          <w:sz w:val="24"/>
          <w:szCs w:val="24"/>
          <w:lang w:val="tr-TR"/>
        </w:rPr>
        <w:t>Turizmin sezonluk oluşu, rantabilite ve fiyatlar düzeyi üzerinde sorunlar yaratmaktadır. Kamu otoriteleri ve özel sektör tarafından bu olumsuzlukları gidermek için seminer, konferans uygulamaları, üçüncü yaş turizmi uygulamalarına yer verilmesine karşın bu güne kadar sorunları çözmede</w:t>
      </w:r>
      <w:r w:rsidR="000165EC">
        <w:rPr>
          <w:rFonts w:ascii="Tahoma" w:hAnsi="Tahoma" w:cs="Tahoma"/>
          <w:b/>
          <w:sz w:val="24"/>
          <w:szCs w:val="24"/>
          <w:lang w:val="tr-TR"/>
        </w:rPr>
        <w:t xml:space="preserve"> başarıya ulaşıldığı söylenemez. Tatillerin yaygınlaştırlması politikaları üzerinde yoğun çalışmalar sürdürülmektedir. Okul tatilleri, bayram tatilleri ve yukarıda saydığımız kongre turizmi, üçüncü yaş turizmi üzerinde durulmuştur.</w:t>
      </w:r>
    </w:p>
    <w:p w:rsidR="000165EC" w:rsidRDefault="000165EC" w:rsidP="00170123">
      <w:pPr>
        <w:ind w:left="360"/>
        <w:rPr>
          <w:rFonts w:ascii="Tahoma" w:hAnsi="Tahoma" w:cs="Tahoma"/>
          <w:b/>
          <w:sz w:val="24"/>
          <w:szCs w:val="24"/>
          <w:lang w:val="tr-TR"/>
        </w:rPr>
      </w:pPr>
      <w:r>
        <w:rPr>
          <w:rFonts w:ascii="Tahoma" w:hAnsi="Tahoma" w:cs="Tahoma"/>
          <w:b/>
          <w:sz w:val="24"/>
          <w:szCs w:val="24"/>
          <w:lang w:val="tr-TR"/>
        </w:rPr>
        <w:t>Avrupa turizm endüstrisi özellikle otelcilikte çok sayıda yabancı işgücüne gereksinim duymaktadır. Otelcilik kesiminde yabancı işçi istihdamı maliyet artışını önlemek için yoğun bir biçimde artş göstermiştir. Hükümetler sektörde yabancı işçi oranının yükselmesini önleyici politikalar uygulamıştır. Bu oluşum fiyatların yükselmesine, hizmet niteliğinin düşmesine, geçici işyeri kapatmalara ve iflaslara yol açmıştır.</w:t>
      </w:r>
    </w:p>
    <w:p w:rsidR="000165EC" w:rsidRDefault="000165EC" w:rsidP="00170123">
      <w:pPr>
        <w:ind w:left="360"/>
        <w:rPr>
          <w:rFonts w:ascii="Tahoma" w:hAnsi="Tahoma" w:cs="Tahoma"/>
          <w:b/>
          <w:sz w:val="24"/>
          <w:szCs w:val="24"/>
          <w:lang w:val="tr-TR"/>
        </w:rPr>
      </w:pPr>
      <w:r>
        <w:rPr>
          <w:rFonts w:ascii="Tahoma" w:hAnsi="Tahoma" w:cs="Tahoma"/>
          <w:b/>
          <w:sz w:val="24"/>
          <w:szCs w:val="24"/>
          <w:lang w:val="tr-TR"/>
        </w:rPr>
        <w:t>3.4. SPESİFİK ETMENLER</w:t>
      </w:r>
    </w:p>
    <w:p w:rsidR="000165EC" w:rsidRDefault="000165EC" w:rsidP="00170123">
      <w:pPr>
        <w:ind w:left="360"/>
        <w:rPr>
          <w:rFonts w:ascii="Tahoma" w:hAnsi="Tahoma" w:cs="Tahoma"/>
          <w:b/>
          <w:sz w:val="24"/>
          <w:szCs w:val="24"/>
          <w:lang w:val="tr-TR"/>
        </w:rPr>
      </w:pPr>
      <w:r>
        <w:rPr>
          <w:rFonts w:ascii="Tahoma" w:hAnsi="Tahoma" w:cs="Tahoma"/>
          <w:b/>
          <w:sz w:val="24"/>
          <w:szCs w:val="24"/>
          <w:lang w:val="tr-TR"/>
        </w:rPr>
        <w:t>Spesifik etmenleri şu şekilde belirtebiliriz.</w:t>
      </w:r>
    </w:p>
    <w:p w:rsidR="000165EC" w:rsidRDefault="000165EC" w:rsidP="000165EC">
      <w:pPr>
        <w:pStyle w:val="ListParagraph"/>
        <w:numPr>
          <w:ilvl w:val="0"/>
          <w:numId w:val="8"/>
        </w:numPr>
        <w:rPr>
          <w:rFonts w:ascii="Tahoma" w:hAnsi="Tahoma" w:cs="Tahoma"/>
          <w:b/>
          <w:sz w:val="24"/>
          <w:szCs w:val="24"/>
          <w:lang w:val="tr-TR"/>
        </w:rPr>
      </w:pPr>
      <w:r>
        <w:rPr>
          <w:rFonts w:ascii="Tahoma" w:hAnsi="Tahoma" w:cs="Tahoma"/>
          <w:b/>
          <w:sz w:val="24"/>
          <w:szCs w:val="24"/>
          <w:lang w:val="tr-TR"/>
        </w:rPr>
        <w:lastRenderedPageBreak/>
        <w:t>Yerli halkın turiste davranışları,</w:t>
      </w:r>
    </w:p>
    <w:p w:rsidR="000165EC" w:rsidRDefault="000165EC" w:rsidP="000165EC">
      <w:pPr>
        <w:pStyle w:val="ListParagraph"/>
        <w:numPr>
          <w:ilvl w:val="0"/>
          <w:numId w:val="8"/>
        </w:numPr>
        <w:rPr>
          <w:rFonts w:ascii="Tahoma" w:hAnsi="Tahoma" w:cs="Tahoma"/>
          <w:b/>
          <w:sz w:val="24"/>
          <w:szCs w:val="24"/>
          <w:lang w:val="tr-TR"/>
        </w:rPr>
      </w:pPr>
      <w:r>
        <w:rPr>
          <w:rFonts w:ascii="Tahoma" w:hAnsi="Tahoma" w:cs="Tahoma"/>
          <w:b/>
          <w:sz w:val="24"/>
          <w:szCs w:val="24"/>
          <w:lang w:val="tr-TR"/>
        </w:rPr>
        <w:t>Yabancılara karşı konukseverlik geleneği,</w:t>
      </w:r>
    </w:p>
    <w:p w:rsidR="000165EC" w:rsidRDefault="000165EC" w:rsidP="000165EC">
      <w:pPr>
        <w:pStyle w:val="ListParagraph"/>
        <w:numPr>
          <w:ilvl w:val="0"/>
          <w:numId w:val="8"/>
        </w:numPr>
        <w:rPr>
          <w:rFonts w:ascii="Tahoma" w:hAnsi="Tahoma" w:cs="Tahoma"/>
          <w:b/>
          <w:sz w:val="24"/>
          <w:szCs w:val="24"/>
          <w:lang w:val="tr-TR"/>
        </w:rPr>
      </w:pPr>
      <w:r>
        <w:rPr>
          <w:rFonts w:ascii="Tahoma" w:hAnsi="Tahoma" w:cs="Tahoma"/>
          <w:b/>
          <w:sz w:val="24"/>
          <w:szCs w:val="24"/>
          <w:lang w:val="tr-TR"/>
        </w:rPr>
        <w:t>Coğrafi yapı,</w:t>
      </w:r>
    </w:p>
    <w:p w:rsidR="000165EC" w:rsidRDefault="000165EC" w:rsidP="000165EC">
      <w:pPr>
        <w:pStyle w:val="ListParagraph"/>
        <w:numPr>
          <w:ilvl w:val="0"/>
          <w:numId w:val="8"/>
        </w:numPr>
        <w:rPr>
          <w:rFonts w:ascii="Tahoma" w:hAnsi="Tahoma" w:cs="Tahoma"/>
          <w:b/>
          <w:sz w:val="24"/>
          <w:szCs w:val="24"/>
          <w:lang w:val="tr-TR"/>
        </w:rPr>
      </w:pPr>
      <w:r>
        <w:rPr>
          <w:rFonts w:ascii="Tahoma" w:hAnsi="Tahoma" w:cs="Tahoma"/>
          <w:b/>
          <w:sz w:val="24"/>
          <w:szCs w:val="24"/>
          <w:lang w:val="tr-TR"/>
        </w:rPr>
        <w:t>İklim.</w:t>
      </w:r>
    </w:p>
    <w:p w:rsidR="000165EC" w:rsidRDefault="000165EC" w:rsidP="000165EC">
      <w:pPr>
        <w:ind w:left="360"/>
        <w:rPr>
          <w:rFonts w:ascii="Tahoma" w:hAnsi="Tahoma" w:cs="Tahoma"/>
          <w:b/>
          <w:sz w:val="24"/>
          <w:szCs w:val="24"/>
          <w:lang w:val="tr-TR"/>
        </w:rPr>
      </w:pPr>
      <w:r>
        <w:rPr>
          <w:rFonts w:ascii="Tahoma" w:hAnsi="Tahoma" w:cs="Tahoma"/>
          <w:b/>
          <w:sz w:val="24"/>
          <w:szCs w:val="24"/>
          <w:lang w:val="tr-TR"/>
        </w:rPr>
        <w:t>Yabancıya alışkın olmayan</w:t>
      </w:r>
      <w:r w:rsidR="00B1649D">
        <w:rPr>
          <w:rFonts w:ascii="Tahoma" w:hAnsi="Tahoma" w:cs="Tahoma"/>
          <w:b/>
          <w:sz w:val="24"/>
          <w:szCs w:val="24"/>
          <w:lang w:val="tr-TR"/>
        </w:rPr>
        <w:t>,</w:t>
      </w:r>
      <w:r>
        <w:rPr>
          <w:rFonts w:ascii="Tahoma" w:hAnsi="Tahoma" w:cs="Tahoma"/>
          <w:b/>
          <w:sz w:val="24"/>
          <w:szCs w:val="24"/>
          <w:lang w:val="tr-TR"/>
        </w:rPr>
        <w:t xml:space="preserve"> yabancıya karşı kötü ve katı tutuma sahip yörelerde</w:t>
      </w:r>
      <w:r w:rsidR="00BD3332">
        <w:rPr>
          <w:rFonts w:ascii="Tahoma" w:hAnsi="Tahoma" w:cs="Tahoma"/>
          <w:b/>
          <w:sz w:val="24"/>
          <w:szCs w:val="24"/>
          <w:lang w:val="tr-TR"/>
        </w:rPr>
        <w:t>, turizmi sosyal ve ekonomik yönden geliştirmek isteyen hükümetler güçlükle karşılaşmıştır. Yöre halkını yabancıya karşı motive etmeden yöreyi turizme açmak tutucu bölgelerde aksine sorun oluşturmuştur.</w:t>
      </w:r>
    </w:p>
    <w:p w:rsidR="00BD3332" w:rsidRDefault="00BD3332" w:rsidP="000165EC">
      <w:pPr>
        <w:ind w:left="360"/>
        <w:rPr>
          <w:rFonts w:ascii="Tahoma" w:hAnsi="Tahoma" w:cs="Tahoma"/>
          <w:b/>
          <w:sz w:val="24"/>
          <w:szCs w:val="24"/>
          <w:lang w:val="tr-TR"/>
        </w:rPr>
      </w:pPr>
      <w:r>
        <w:rPr>
          <w:rFonts w:ascii="Tahoma" w:hAnsi="Tahoma" w:cs="Tahoma"/>
          <w:b/>
          <w:sz w:val="24"/>
          <w:szCs w:val="24"/>
          <w:lang w:val="tr-TR"/>
        </w:rPr>
        <w:t>Coğrafi yapı ile kastedilen, turistik çekim alanı ile turizm merkezi arasındaki uzaklık, turist çeken ülke ile turist gönderen ülke arasındaki uzaklık olu</w:t>
      </w:r>
      <w:r w:rsidR="00B1649D">
        <w:rPr>
          <w:rFonts w:ascii="Tahoma" w:hAnsi="Tahoma" w:cs="Tahoma"/>
          <w:b/>
          <w:sz w:val="24"/>
          <w:szCs w:val="24"/>
          <w:lang w:val="tr-TR"/>
        </w:rPr>
        <w:t>m</w:t>
      </w:r>
      <w:r>
        <w:rPr>
          <w:rFonts w:ascii="Tahoma" w:hAnsi="Tahoma" w:cs="Tahoma"/>
          <w:b/>
          <w:sz w:val="24"/>
          <w:szCs w:val="24"/>
          <w:lang w:val="tr-TR"/>
        </w:rPr>
        <w:t>suzluk unsurlarını</w:t>
      </w:r>
      <w:r w:rsidR="00B1649D">
        <w:rPr>
          <w:rFonts w:ascii="Tahoma" w:hAnsi="Tahoma" w:cs="Tahoma"/>
          <w:b/>
          <w:sz w:val="24"/>
          <w:szCs w:val="24"/>
          <w:lang w:val="tr-TR"/>
        </w:rPr>
        <w:t>n</w:t>
      </w:r>
      <w:r>
        <w:rPr>
          <w:rFonts w:ascii="Tahoma" w:hAnsi="Tahoma" w:cs="Tahoma"/>
          <w:b/>
          <w:sz w:val="24"/>
          <w:szCs w:val="24"/>
          <w:lang w:val="tr-TR"/>
        </w:rPr>
        <w:t xml:space="preserve"> başında gelir.</w:t>
      </w:r>
    </w:p>
    <w:p w:rsidR="00BD3332" w:rsidRDefault="00BD3332" w:rsidP="000165EC">
      <w:pPr>
        <w:ind w:left="360"/>
        <w:rPr>
          <w:rFonts w:ascii="Tahoma" w:hAnsi="Tahoma" w:cs="Tahoma"/>
          <w:b/>
          <w:sz w:val="24"/>
          <w:szCs w:val="24"/>
          <w:lang w:val="tr-TR"/>
        </w:rPr>
      </w:pPr>
      <w:r>
        <w:rPr>
          <w:rFonts w:ascii="Tahoma" w:hAnsi="Tahoma" w:cs="Tahoma"/>
          <w:b/>
          <w:sz w:val="24"/>
          <w:szCs w:val="24"/>
          <w:lang w:val="tr-TR"/>
        </w:rPr>
        <w:t>3.5. ÖRGÜTLENME</w:t>
      </w:r>
    </w:p>
    <w:p w:rsidR="00BD3332" w:rsidRDefault="00BD3332" w:rsidP="00B1649D">
      <w:pPr>
        <w:ind w:left="360"/>
        <w:rPr>
          <w:rFonts w:ascii="Tahoma" w:hAnsi="Tahoma" w:cs="Tahoma"/>
          <w:b/>
          <w:sz w:val="24"/>
          <w:szCs w:val="24"/>
          <w:lang w:val="tr-TR"/>
        </w:rPr>
      </w:pPr>
      <w:r>
        <w:rPr>
          <w:rFonts w:ascii="Tahoma" w:hAnsi="Tahoma" w:cs="Tahoma"/>
          <w:b/>
          <w:sz w:val="24"/>
          <w:szCs w:val="24"/>
          <w:lang w:val="tr-TR"/>
        </w:rPr>
        <w:t>Genelde Avrupa ülkelerinde turizm politikasının saptanmasından ve yürütülmesinden o ülkede</w:t>
      </w:r>
      <w:r w:rsidR="00B1649D">
        <w:rPr>
          <w:rFonts w:ascii="Tahoma" w:hAnsi="Tahoma" w:cs="Tahoma"/>
          <w:b/>
          <w:sz w:val="24"/>
          <w:szCs w:val="24"/>
          <w:lang w:val="tr-TR"/>
        </w:rPr>
        <w:t>ki Turizm Bakanlığı sorumlu olmu</w:t>
      </w:r>
      <w:r>
        <w:rPr>
          <w:rFonts w:ascii="Tahoma" w:hAnsi="Tahoma" w:cs="Tahoma"/>
          <w:b/>
          <w:sz w:val="24"/>
          <w:szCs w:val="24"/>
          <w:lang w:val="tr-TR"/>
        </w:rPr>
        <w:t>ştur. Bazı ülkelerde, turizm sektörünün sorumluluğu ve sahipliği Ulaştırma, Ticaret ve Sanayi Bakanlıklarında olmuştur. Bir Bakanlığın yönetim birimlerinden birinde turizm yer almışsa</w:t>
      </w:r>
      <w:r w:rsidR="00B002CB">
        <w:rPr>
          <w:rFonts w:ascii="Tahoma" w:hAnsi="Tahoma" w:cs="Tahoma"/>
          <w:b/>
          <w:sz w:val="24"/>
          <w:szCs w:val="24"/>
          <w:lang w:val="tr-TR"/>
        </w:rPr>
        <w:t xml:space="preserve"> genellikle üst düzey bir memur doğrudan ilgili Bakana bağlı olarak çalışır. Ticari faaliyetler ulusal turizm ofislerine tahsis edilmiştir. Bu kuruluşlar devletten büyük ölçüde mali destek görmüştür.</w:t>
      </w:r>
    </w:p>
    <w:p w:rsidR="00B002CB" w:rsidRDefault="00B002CB" w:rsidP="000165EC">
      <w:pPr>
        <w:ind w:left="360"/>
        <w:rPr>
          <w:rFonts w:ascii="Tahoma" w:hAnsi="Tahoma" w:cs="Tahoma"/>
          <w:b/>
          <w:sz w:val="24"/>
          <w:szCs w:val="24"/>
          <w:lang w:val="tr-TR"/>
        </w:rPr>
      </w:pPr>
      <w:r>
        <w:rPr>
          <w:rFonts w:ascii="Tahoma" w:hAnsi="Tahoma" w:cs="Tahoma"/>
          <w:b/>
          <w:sz w:val="24"/>
          <w:szCs w:val="24"/>
          <w:lang w:val="tr-TR"/>
        </w:rPr>
        <w:t>Bazı ülkelerde, turizme ilişkin sorunlar geniş otoriteye sahip resmi kuruluşlara emanet edilmiştir. Örneğin, Turizm Komiserlikleri, bir Bakana bağlı turizm ofisleri;  genellikle bu kuruluşların genel müdürleri doğrudan ilgili bakana bağlı olrak görev yapmıştır. Bu görevliler turizm politikasının düzenlenmesinde ve uygulanmasında etkin rol üstlenmiştir.</w:t>
      </w:r>
    </w:p>
    <w:p w:rsidR="00B002CB" w:rsidRDefault="00B002CB" w:rsidP="000165EC">
      <w:pPr>
        <w:ind w:left="360"/>
        <w:rPr>
          <w:rFonts w:ascii="Tahoma" w:hAnsi="Tahoma" w:cs="Tahoma"/>
          <w:b/>
          <w:sz w:val="24"/>
          <w:szCs w:val="24"/>
          <w:lang w:val="tr-TR"/>
        </w:rPr>
      </w:pPr>
      <w:r>
        <w:rPr>
          <w:rFonts w:ascii="Tahoma" w:hAnsi="Tahoma" w:cs="Tahoma"/>
          <w:b/>
          <w:sz w:val="24"/>
          <w:szCs w:val="24"/>
          <w:lang w:val="tr-TR"/>
        </w:rPr>
        <w:t>Üniter yapılı hükümetlerde</w:t>
      </w:r>
      <w:r w:rsidR="00A3063B">
        <w:rPr>
          <w:rFonts w:ascii="Tahoma" w:hAnsi="Tahoma" w:cs="Tahoma"/>
          <w:b/>
          <w:sz w:val="24"/>
          <w:szCs w:val="24"/>
          <w:lang w:val="tr-TR"/>
        </w:rPr>
        <w:t>, resmi turizm kuruluşları merkezi şekilde örgütlenmiştir. Aynı zamanda, üniter yapılı bazı ülkelerde bölgesel kuruluşlar, bunların statüleri ve fonksiyonları ülkeden ülkeye farklılık göstermektedir. Son yıllarda ise, turizm politikası, bölges</w:t>
      </w:r>
      <w:r w:rsidR="00B1649D">
        <w:rPr>
          <w:rFonts w:ascii="Tahoma" w:hAnsi="Tahoma" w:cs="Tahoma"/>
          <w:b/>
          <w:sz w:val="24"/>
          <w:szCs w:val="24"/>
          <w:lang w:val="tr-TR"/>
        </w:rPr>
        <w:t>e</w:t>
      </w:r>
      <w:r w:rsidR="00A3063B">
        <w:rPr>
          <w:rFonts w:ascii="Tahoma" w:hAnsi="Tahoma" w:cs="Tahoma"/>
          <w:b/>
          <w:sz w:val="24"/>
          <w:szCs w:val="24"/>
          <w:lang w:val="tr-TR"/>
        </w:rPr>
        <w:t xml:space="preserve">l ve yerel kuruluşlara yetki tanıyan, onları güçlü yapıya kavuşturan nitelikler içermektedir. </w:t>
      </w:r>
    </w:p>
    <w:p w:rsidR="00053D52" w:rsidRDefault="00053D52" w:rsidP="000165EC">
      <w:pPr>
        <w:ind w:left="360"/>
        <w:rPr>
          <w:rFonts w:ascii="Tahoma" w:hAnsi="Tahoma" w:cs="Tahoma"/>
          <w:b/>
          <w:sz w:val="24"/>
          <w:szCs w:val="24"/>
          <w:lang w:val="tr-TR"/>
        </w:rPr>
      </w:pPr>
      <w:r>
        <w:rPr>
          <w:rFonts w:ascii="Tahoma" w:hAnsi="Tahoma" w:cs="Tahoma"/>
          <w:b/>
          <w:sz w:val="24"/>
          <w:szCs w:val="24"/>
          <w:lang w:val="tr-TR"/>
        </w:rPr>
        <w:t>4. TURİZM PLANLAMASI</w:t>
      </w:r>
    </w:p>
    <w:p w:rsidR="00DC0BDD" w:rsidRDefault="00053D52" w:rsidP="00053D52">
      <w:pPr>
        <w:ind w:left="360"/>
        <w:rPr>
          <w:rFonts w:ascii="Tahoma" w:hAnsi="Tahoma" w:cs="Tahoma"/>
          <w:b/>
          <w:sz w:val="24"/>
          <w:szCs w:val="24"/>
          <w:lang w:val="tr-TR"/>
        </w:rPr>
      </w:pPr>
      <w:r>
        <w:rPr>
          <w:rFonts w:ascii="Tahoma" w:hAnsi="Tahoma" w:cs="Tahoma"/>
          <w:b/>
          <w:sz w:val="24"/>
          <w:szCs w:val="24"/>
          <w:lang w:val="tr-TR"/>
        </w:rPr>
        <w:t>4.1. PLANLAMA- TURİZM PLANLAMASI</w:t>
      </w:r>
    </w:p>
    <w:p w:rsidR="00053D52" w:rsidRDefault="00053D52" w:rsidP="00053D52">
      <w:pPr>
        <w:ind w:left="360"/>
        <w:rPr>
          <w:rFonts w:ascii="Tahoma" w:hAnsi="Tahoma" w:cs="Tahoma"/>
          <w:b/>
          <w:sz w:val="24"/>
          <w:szCs w:val="24"/>
          <w:lang w:val="tr-TR"/>
        </w:rPr>
      </w:pPr>
      <w:r>
        <w:rPr>
          <w:rFonts w:ascii="Tahoma" w:hAnsi="Tahoma" w:cs="Tahoma"/>
          <w:b/>
          <w:sz w:val="24"/>
          <w:szCs w:val="24"/>
          <w:lang w:val="tr-TR"/>
        </w:rPr>
        <w:lastRenderedPageBreak/>
        <w:t>Turizm faaliyetlerinin planlama yapılmadan gerçekleştirilmesi durumunda ekonomik- sosyal-kültürel ve çevresel açıdan çeşitli olumsuz etkiler ortaya çıkabilmektedir. Turizm gelişiminden ülkenin, bölgenin, destinasyonun istenilen faydaları maksimize edebilmesi ve olası negatif etkileri de en aza indirebilmesi için turizmi geliştirme sürecinde planlama bir gereklilik olarak karşımıza çıkmaktadır. Turizmi</w:t>
      </w:r>
      <w:r w:rsidR="00DC0BDD">
        <w:rPr>
          <w:rFonts w:ascii="Tahoma" w:hAnsi="Tahoma" w:cs="Tahoma"/>
          <w:b/>
          <w:sz w:val="24"/>
          <w:szCs w:val="24"/>
          <w:lang w:val="tr-TR"/>
        </w:rPr>
        <w:t xml:space="preserve"> geliştirmeyi</w:t>
      </w:r>
      <w:r>
        <w:rPr>
          <w:rFonts w:ascii="Tahoma" w:hAnsi="Tahoma" w:cs="Tahoma"/>
          <w:b/>
          <w:sz w:val="24"/>
          <w:szCs w:val="24"/>
          <w:lang w:val="tr-TR"/>
        </w:rPr>
        <w:t xml:space="preserve"> turizme açılmamış bir</w:t>
      </w:r>
      <w:r w:rsidR="00DC0BDD">
        <w:rPr>
          <w:rFonts w:ascii="Tahoma" w:hAnsi="Tahoma" w:cs="Tahoma"/>
          <w:b/>
          <w:sz w:val="24"/>
          <w:szCs w:val="24"/>
          <w:lang w:val="tr-TR"/>
        </w:rPr>
        <w:t xml:space="preserve"> bölgenin turistik destinasyon haline getirilmesi olarak anlayabileceğimiz gibi aynı zamanda varolan turistik bir bölgenin gelişen teknoloji ve değişen turist eğilimleri sonucunda yeniden yapılan dırılması olarakta anlamalıyız.</w:t>
      </w:r>
    </w:p>
    <w:p w:rsidR="00DC0BDD" w:rsidRDefault="00DC0BDD" w:rsidP="00053D52">
      <w:pPr>
        <w:ind w:left="360"/>
        <w:rPr>
          <w:rFonts w:ascii="Tahoma" w:hAnsi="Tahoma" w:cs="Tahoma"/>
          <w:b/>
          <w:sz w:val="24"/>
          <w:szCs w:val="24"/>
          <w:lang w:val="tr-TR"/>
        </w:rPr>
      </w:pPr>
      <w:r>
        <w:rPr>
          <w:rFonts w:ascii="Tahoma" w:hAnsi="Tahoma" w:cs="Tahoma"/>
          <w:b/>
          <w:sz w:val="24"/>
          <w:szCs w:val="24"/>
          <w:lang w:val="tr-TR"/>
        </w:rPr>
        <w:t>Planlama en basit anlamıyla; NEYİN, NE ZAMAN, NASIL, NEREDE, KİMLER tarafından önceden kararlaştırlması sürecidir. Planlama, belirli amaçları gerçekleştirmek için geleceğin organize edilmesidir. Hızla değişen günümüz koşulları içerisinde planlar dinamik olmalı ve gerekli durumlarda revize edilebilir yapıda olmalıdır.</w:t>
      </w:r>
    </w:p>
    <w:p w:rsidR="00DC0BDD" w:rsidRDefault="00DC0BDD" w:rsidP="00053D52">
      <w:pPr>
        <w:ind w:left="360"/>
        <w:rPr>
          <w:rFonts w:ascii="Tahoma" w:hAnsi="Tahoma" w:cs="Tahoma"/>
          <w:b/>
          <w:sz w:val="24"/>
          <w:szCs w:val="24"/>
          <w:lang w:val="tr-TR"/>
        </w:rPr>
      </w:pPr>
      <w:r>
        <w:rPr>
          <w:rFonts w:ascii="Tahoma" w:hAnsi="Tahoma" w:cs="Tahoma"/>
          <w:b/>
          <w:sz w:val="24"/>
          <w:szCs w:val="24"/>
          <w:lang w:val="tr-TR"/>
        </w:rPr>
        <w:t>Planlamanın yapıldığı alanları şu şekilde belirtebiliriz.</w:t>
      </w:r>
    </w:p>
    <w:p w:rsidR="00DC0BDD"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Ekonomik Kalkınma Planları,</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İmar Planları,</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Ulaştırma, Su, Kanalizasyon, İletişim, Elektrik v.b. alt yapı hizmetleri için yapılan planlar,</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Eğitim ve Sağlık gibi sosyal hizmetler için yapılan planlar,</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Parklar ve Koruma Alanları için yapılan planlar,</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Şehir Planları,</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İşletme Planları,</w:t>
      </w:r>
    </w:p>
    <w:p w:rsidR="00FE0D54" w:rsidRDefault="00FE0D54" w:rsidP="00FE0D54">
      <w:pPr>
        <w:ind w:left="360"/>
        <w:rPr>
          <w:rFonts w:ascii="Tahoma" w:hAnsi="Tahoma" w:cs="Tahoma"/>
          <w:b/>
          <w:sz w:val="24"/>
          <w:szCs w:val="24"/>
          <w:lang w:val="tr-TR"/>
        </w:rPr>
      </w:pPr>
      <w:r>
        <w:rPr>
          <w:rFonts w:ascii="Tahoma" w:hAnsi="Tahoma" w:cs="Tahoma"/>
          <w:b/>
          <w:sz w:val="24"/>
          <w:szCs w:val="24"/>
          <w:lang w:val="tr-TR"/>
        </w:rPr>
        <w:t>Turizm planlaması aynı zamanda, bir dönemde turizm sektöründe ulaşılmak istenen hedefleri, bu hedeflere varabilmek için yararlanılabilecek ARAÇLARI, OLANAKLARI, ZAMANLAMASINI ve işlerin SORUMLULARINI gösteren disiplinli bir düzenlemedir. Turizm planlaması faaliyetleri şu şekilde özetlenebilir:</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Turizm Gelişim Planları,</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Arazi Kullanım Planları,</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Bir şehrin, dağın, yaylanın,kıyının turizme açılması için yapılan Planlar,</w:t>
      </w:r>
    </w:p>
    <w:p w:rsidR="00FE0D54" w:rsidRDefault="00FE0D54" w:rsidP="00FE0D54">
      <w:pPr>
        <w:pStyle w:val="ListParagraph"/>
        <w:numPr>
          <w:ilvl w:val="0"/>
          <w:numId w:val="9"/>
        </w:numPr>
        <w:rPr>
          <w:rFonts w:ascii="Tahoma" w:hAnsi="Tahoma" w:cs="Tahoma"/>
          <w:b/>
          <w:sz w:val="24"/>
          <w:szCs w:val="24"/>
          <w:lang w:val="tr-TR"/>
        </w:rPr>
      </w:pPr>
      <w:r>
        <w:rPr>
          <w:rFonts w:ascii="Tahoma" w:hAnsi="Tahoma" w:cs="Tahoma"/>
          <w:b/>
          <w:sz w:val="24"/>
          <w:szCs w:val="24"/>
          <w:lang w:val="tr-TR"/>
        </w:rPr>
        <w:t>Temalı Parkların, Doğal Parkların, Arkeolojik Alanların Planlamaları.</w:t>
      </w:r>
    </w:p>
    <w:p w:rsidR="00FE0D54" w:rsidRDefault="004C08CC" w:rsidP="004C08CC">
      <w:pPr>
        <w:ind w:left="360"/>
        <w:rPr>
          <w:rFonts w:ascii="Tahoma" w:hAnsi="Tahoma" w:cs="Tahoma"/>
          <w:b/>
          <w:sz w:val="24"/>
          <w:szCs w:val="24"/>
          <w:lang w:val="tr-TR"/>
        </w:rPr>
      </w:pPr>
      <w:r>
        <w:rPr>
          <w:rFonts w:ascii="Tahoma" w:hAnsi="Tahoma" w:cs="Tahoma"/>
          <w:b/>
          <w:sz w:val="24"/>
          <w:szCs w:val="24"/>
          <w:lang w:val="tr-TR"/>
        </w:rPr>
        <w:t>4.2. DESTİNASYON PLANLAMASI</w:t>
      </w:r>
    </w:p>
    <w:p w:rsidR="004C08CC" w:rsidRDefault="004C08CC" w:rsidP="004C08CC">
      <w:pPr>
        <w:ind w:left="360"/>
        <w:rPr>
          <w:rFonts w:ascii="Tahoma" w:hAnsi="Tahoma" w:cs="Tahoma"/>
          <w:b/>
          <w:sz w:val="24"/>
          <w:szCs w:val="24"/>
          <w:lang w:val="tr-TR"/>
        </w:rPr>
      </w:pPr>
      <w:r>
        <w:rPr>
          <w:rFonts w:ascii="Tahoma" w:hAnsi="Tahoma" w:cs="Tahoma"/>
          <w:b/>
          <w:sz w:val="24"/>
          <w:szCs w:val="24"/>
          <w:lang w:val="tr-TR"/>
        </w:rPr>
        <w:t xml:space="preserve">Bir bölgenin turistik bir destinasyon olarak geliştirilmesi ve planlanması süreci büyük bir çabayı ve çalışmayı gerektirmektedir. Çünkü, turizm </w:t>
      </w:r>
      <w:r>
        <w:rPr>
          <w:rFonts w:ascii="Tahoma" w:hAnsi="Tahoma" w:cs="Tahoma"/>
          <w:b/>
          <w:sz w:val="24"/>
          <w:szCs w:val="24"/>
          <w:lang w:val="tr-TR"/>
        </w:rPr>
        <w:lastRenderedPageBreak/>
        <w:t>birçok sektör ve alt sektörle bağlantılıdır. Aynı zamanda çevresel ve sosyo-kültürel boyutları olan bir faaliyettir. Destinasyon planlaması birçok alanı kapsadığndan planlama sürecinde de birçok seviyeden ve meslekten kişiler planlama sürecinde yer almalı ve bunlar arasında işbirliği yapılmalıdır. Örneğin, devlet yetkilileri, yerel toplum liderleri, mimarlar, mühendisler, çevreciler, sosyologlar, ekonomistler. Bir destinasyonun gelişimi şu temel kriterlerin varlığına ve önemine işaret etmektedir.</w:t>
      </w:r>
    </w:p>
    <w:p w:rsidR="004C08CC"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Desti</w:t>
      </w:r>
      <w:r w:rsidR="004C08CC">
        <w:rPr>
          <w:rFonts w:ascii="Tahoma" w:hAnsi="Tahoma" w:cs="Tahoma"/>
          <w:b/>
          <w:sz w:val="24"/>
          <w:szCs w:val="24"/>
          <w:lang w:val="tr-TR"/>
        </w:rPr>
        <w:t>nasyonun sahip olduğu</w:t>
      </w:r>
      <w:r>
        <w:rPr>
          <w:rFonts w:ascii="Tahoma" w:hAnsi="Tahoma" w:cs="Tahoma"/>
          <w:b/>
          <w:sz w:val="24"/>
          <w:szCs w:val="24"/>
          <w:lang w:val="tr-TR"/>
        </w:rPr>
        <w:t xml:space="preserve"> doğal ve insan yapısı turistik çekicilikler,</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Etkili bir destinasyon pazarlama otoritesinin kurulması ve dağıtım kanallarının geliştirilmesi,</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 xml:space="preserve"> Yeni gelişen turist gönderen bölgelerdeki pazarlama faaliyetlerindeki başarı,</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Yerel yetkililer ve halk tarafından turizm gelişimine verilen destek,</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Talebi karşılamak için destinasyonun arz kapasitesinin arttırılması için gerekli olan zaman,</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Taşıma kapasitesi ve süreklilik,</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Yeni yatırımları çekebilme,</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Merkezi yönetimler tarafından verilen desteğin seviyesi,</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Rakip destinasyonların durumu,</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Ulusal ve uluslararası ekonomik ve üretim sistemlerindeki zaman içerisindeki değişiklikler,</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Yeni ulaşım alt yapısına olan yatırım,</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Turist gönderen ülkelere olan uzaklık,</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İklim değişikliklerine olan uyum yeteneği,</w:t>
      </w:r>
    </w:p>
    <w:p w:rsidR="00E90842" w:rsidRDefault="00E90842" w:rsidP="004C08CC">
      <w:pPr>
        <w:pStyle w:val="ListParagraph"/>
        <w:numPr>
          <w:ilvl w:val="0"/>
          <w:numId w:val="9"/>
        </w:numPr>
        <w:rPr>
          <w:rFonts w:ascii="Tahoma" w:hAnsi="Tahoma" w:cs="Tahoma"/>
          <w:b/>
          <w:sz w:val="24"/>
          <w:szCs w:val="24"/>
          <w:lang w:val="tr-TR"/>
        </w:rPr>
      </w:pPr>
      <w:r>
        <w:rPr>
          <w:rFonts w:ascii="Tahoma" w:hAnsi="Tahoma" w:cs="Tahoma"/>
          <w:b/>
          <w:sz w:val="24"/>
          <w:szCs w:val="24"/>
          <w:lang w:val="tr-TR"/>
        </w:rPr>
        <w:t>Doğal afetler gibi olası potansiyel tehlikeler.</w:t>
      </w:r>
    </w:p>
    <w:p w:rsidR="00E90842" w:rsidRDefault="00E90842" w:rsidP="00E90842">
      <w:pPr>
        <w:ind w:left="360"/>
        <w:rPr>
          <w:rFonts w:ascii="Tahoma" w:hAnsi="Tahoma" w:cs="Tahoma"/>
          <w:b/>
          <w:sz w:val="24"/>
          <w:szCs w:val="24"/>
          <w:lang w:val="tr-TR"/>
        </w:rPr>
      </w:pPr>
      <w:r>
        <w:rPr>
          <w:rFonts w:ascii="Tahoma" w:hAnsi="Tahoma" w:cs="Tahoma"/>
          <w:b/>
          <w:sz w:val="24"/>
          <w:szCs w:val="24"/>
          <w:lang w:val="tr-TR"/>
        </w:rPr>
        <w:t>Destinasyon planlama sürecinde izlenen 5 temel aşama ise şunlardır:</w:t>
      </w:r>
    </w:p>
    <w:p w:rsidR="005451FC" w:rsidRDefault="005451FC" w:rsidP="005451FC">
      <w:pPr>
        <w:pStyle w:val="ListParagraph"/>
        <w:numPr>
          <w:ilvl w:val="0"/>
          <w:numId w:val="10"/>
        </w:numPr>
        <w:rPr>
          <w:rFonts w:ascii="Tahoma" w:hAnsi="Tahoma" w:cs="Tahoma"/>
          <w:b/>
          <w:sz w:val="24"/>
          <w:szCs w:val="24"/>
          <w:lang w:val="tr-TR"/>
        </w:rPr>
      </w:pPr>
      <w:r>
        <w:rPr>
          <w:rFonts w:ascii="Tahoma" w:hAnsi="Tahoma" w:cs="Tahoma"/>
          <w:b/>
          <w:sz w:val="24"/>
          <w:szCs w:val="24"/>
          <w:lang w:val="tr-TR"/>
        </w:rPr>
        <w:t>Durum Analizi Aşaması,</w:t>
      </w:r>
    </w:p>
    <w:p w:rsidR="005451FC" w:rsidRDefault="005451FC" w:rsidP="005451FC">
      <w:pPr>
        <w:pStyle w:val="ListParagraph"/>
        <w:numPr>
          <w:ilvl w:val="0"/>
          <w:numId w:val="10"/>
        </w:numPr>
        <w:rPr>
          <w:rFonts w:ascii="Tahoma" w:hAnsi="Tahoma" w:cs="Tahoma"/>
          <w:b/>
          <w:sz w:val="24"/>
          <w:szCs w:val="24"/>
          <w:lang w:val="tr-TR"/>
        </w:rPr>
      </w:pPr>
      <w:r>
        <w:rPr>
          <w:rFonts w:ascii="Tahoma" w:hAnsi="Tahoma" w:cs="Tahoma"/>
          <w:b/>
          <w:sz w:val="24"/>
          <w:szCs w:val="24"/>
          <w:lang w:val="tr-TR"/>
        </w:rPr>
        <w:t>Detaylı Araştırma ve Analiz Aşaması,</w:t>
      </w:r>
    </w:p>
    <w:p w:rsidR="005451FC" w:rsidRDefault="005451FC" w:rsidP="005451FC">
      <w:pPr>
        <w:pStyle w:val="ListParagraph"/>
        <w:numPr>
          <w:ilvl w:val="0"/>
          <w:numId w:val="10"/>
        </w:numPr>
        <w:rPr>
          <w:rFonts w:ascii="Tahoma" w:hAnsi="Tahoma" w:cs="Tahoma"/>
          <w:b/>
          <w:sz w:val="24"/>
          <w:szCs w:val="24"/>
          <w:lang w:val="tr-TR"/>
        </w:rPr>
      </w:pPr>
      <w:r>
        <w:rPr>
          <w:rFonts w:ascii="Tahoma" w:hAnsi="Tahoma" w:cs="Tahoma"/>
          <w:b/>
          <w:sz w:val="24"/>
          <w:szCs w:val="24"/>
          <w:lang w:val="tr-TR"/>
        </w:rPr>
        <w:t>Sentez Aşaması,</w:t>
      </w:r>
    </w:p>
    <w:p w:rsidR="00E90842" w:rsidRDefault="005451FC" w:rsidP="005451FC">
      <w:pPr>
        <w:pStyle w:val="ListParagraph"/>
        <w:numPr>
          <w:ilvl w:val="0"/>
          <w:numId w:val="10"/>
        </w:numPr>
        <w:rPr>
          <w:rFonts w:ascii="Tahoma" w:hAnsi="Tahoma" w:cs="Tahoma"/>
          <w:b/>
          <w:sz w:val="24"/>
          <w:szCs w:val="24"/>
          <w:lang w:val="tr-TR"/>
        </w:rPr>
      </w:pPr>
      <w:r>
        <w:rPr>
          <w:rFonts w:ascii="Tahoma" w:hAnsi="Tahoma" w:cs="Tahoma"/>
          <w:b/>
          <w:sz w:val="24"/>
          <w:szCs w:val="24"/>
          <w:lang w:val="tr-TR"/>
        </w:rPr>
        <w:t>Hedeflerin belirlenmesi,</w:t>
      </w:r>
      <w:r w:rsidR="00E90842" w:rsidRPr="005451FC">
        <w:rPr>
          <w:rFonts w:ascii="Tahoma" w:hAnsi="Tahoma" w:cs="Tahoma"/>
          <w:b/>
          <w:sz w:val="24"/>
          <w:szCs w:val="24"/>
          <w:lang w:val="tr-TR"/>
        </w:rPr>
        <w:t xml:space="preserve"> </w:t>
      </w:r>
      <w:r>
        <w:rPr>
          <w:rFonts w:ascii="Tahoma" w:hAnsi="Tahoma" w:cs="Tahoma"/>
          <w:b/>
          <w:sz w:val="24"/>
          <w:szCs w:val="24"/>
          <w:lang w:val="tr-TR"/>
        </w:rPr>
        <w:t>stratejilerin seçimi ve amaçların belirlenmesi Aşaması,</w:t>
      </w:r>
    </w:p>
    <w:p w:rsidR="005451FC" w:rsidRDefault="005451FC" w:rsidP="005451FC">
      <w:pPr>
        <w:pStyle w:val="ListParagraph"/>
        <w:numPr>
          <w:ilvl w:val="0"/>
          <w:numId w:val="10"/>
        </w:numPr>
        <w:rPr>
          <w:rFonts w:ascii="Tahoma" w:hAnsi="Tahoma" w:cs="Tahoma"/>
          <w:b/>
          <w:sz w:val="24"/>
          <w:szCs w:val="24"/>
          <w:lang w:val="tr-TR"/>
        </w:rPr>
      </w:pPr>
      <w:r>
        <w:rPr>
          <w:rFonts w:ascii="Tahoma" w:hAnsi="Tahoma" w:cs="Tahoma"/>
          <w:b/>
          <w:sz w:val="24"/>
          <w:szCs w:val="24"/>
          <w:lang w:val="tr-TR"/>
        </w:rPr>
        <w:t>Plan Geliştirme Aşaması.</w:t>
      </w:r>
    </w:p>
    <w:p w:rsidR="005451FC" w:rsidRDefault="005451FC" w:rsidP="005451FC">
      <w:pPr>
        <w:ind w:left="360"/>
        <w:rPr>
          <w:rFonts w:ascii="Tahoma" w:hAnsi="Tahoma" w:cs="Tahoma"/>
          <w:b/>
          <w:sz w:val="24"/>
          <w:szCs w:val="24"/>
          <w:lang w:val="tr-TR"/>
        </w:rPr>
      </w:pPr>
      <w:r>
        <w:rPr>
          <w:rFonts w:ascii="Tahoma" w:hAnsi="Tahoma" w:cs="Tahoma"/>
          <w:b/>
          <w:sz w:val="24"/>
          <w:szCs w:val="24"/>
          <w:lang w:val="tr-TR"/>
        </w:rPr>
        <w:t>Bir başka yazara göre ise, destinasyon planlama aşamaları şunlardır.</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 xml:space="preserve">Hazırlık Aşaması, </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Amaçların Belirlenmesi Aşaması,</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Araştırma Aşaması,</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lastRenderedPageBreak/>
        <w:t>Analiz ve Sentez,</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Politika ve Plan Formülasyonu,</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Kurumsal Önerilerin Geliştirilmesi,</w:t>
      </w:r>
    </w:p>
    <w:p w:rsidR="005451FC" w:rsidRDefault="005451FC" w:rsidP="005451FC">
      <w:pPr>
        <w:pStyle w:val="ListParagraph"/>
        <w:numPr>
          <w:ilvl w:val="0"/>
          <w:numId w:val="9"/>
        </w:numPr>
        <w:rPr>
          <w:rFonts w:ascii="Tahoma" w:hAnsi="Tahoma" w:cs="Tahoma"/>
          <w:b/>
          <w:sz w:val="24"/>
          <w:szCs w:val="24"/>
          <w:lang w:val="tr-TR"/>
        </w:rPr>
      </w:pPr>
      <w:r>
        <w:rPr>
          <w:rFonts w:ascii="Tahoma" w:hAnsi="Tahoma" w:cs="Tahoma"/>
          <w:b/>
          <w:sz w:val="24"/>
          <w:szCs w:val="24"/>
          <w:lang w:val="tr-TR"/>
        </w:rPr>
        <w:t>Uygulama ve Gözlem.</w:t>
      </w:r>
    </w:p>
    <w:p w:rsidR="005451FC" w:rsidRDefault="005451FC" w:rsidP="005451FC">
      <w:pPr>
        <w:ind w:left="360"/>
        <w:rPr>
          <w:rFonts w:ascii="Tahoma" w:hAnsi="Tahoma" w:cs="Tahoma"/>
          <w:b/>
          <w:sz w:val="24"/>
          <w:szCs w:val="24"/>
          <w:lang w:val="tr-TR"/>
        </w:rPr>
      </w:pPr>
      <w:r>
        <w:rPr>
          <w:rFonts w:ascii="Tahoma" w:hAnsi="Tahoma" w:cs="Tahoma"/>
          <w:b/>
          <w:sz w:val="24"/>
          <w:szCs w:val="24"/>
          <w:lang w:val="tr-TR"/>
        </w:rPr>
        <w:t>4.3. DESTİNASYON PLANLAMASI SÜRECİNDE DİKKAT EDİLMESİ GEREKEN HUSUSLAR</w:t>
      </w:r>
    </w:p>
    <w:p w:rsidR="005451FC" w:rsidRDefault="005451FC" w:rsidP="005451FC">
      <w:pPr>
        <w:ind w:left="360"/>
        <w:rPr>
          <w:rFonts w:ascii="Tahoma" w:hAnsi="Tahoma" w:cs="Tahoma"/>
          <w:b/>
          <w:sz w:val="24"/>
          <w:szCs w:val="24"/>
          <w:lang w:val="tr-TR"/>
        </w:rPr>
      </w:pPr>
      <w:r>
        <w:rPr>
          <w:rFonts w:ascii="Tahoma" w:hAnsi="Tahoma" w:cs="Tahoma"/>
          <w:b/>
          <w:sz w:val="24"/>
          <w:szCs w:val="24"/>
          <w:lang w:val="tr-TR"/>
        </w:rPr>
        <w:t>Destinasyon planlama sürecinde dikkate alınacak en önemli unsur kuşkusuz taşıma kapasitesidir.</w:t>
      </w:r>
    </w:p>
    <w:p w:rsidR="005451FC" w:rsidRDefault="005451FC" w:rsidP="005451FC">
      <w:pPr>
        <w:ind w:left="360"/>
        <w:rPr>
          <w:rFonts w:ascii="Tahoma" w:hAnsi="Tahoma" w:cs="Tahoma"/>
          <w:b/>
          <w:sz w:val="24"/>
          <w:szCs w:val="24"/>
          <w:lang w:val="tr-TR"/>
        </w:rPr>
      </w:pPr>
      <w:r>
        <w:rPr>
          <w:rFonts w:ascii="Tahoma" w:hAnsi="Tahoma" w:cs="Tahoma"/>
          <w:b/>
          <w:sz w:val="24"/>
          <w:szCs w:val="24"/>
          <w:lang w:val="tr-TR"/>
        </w:rPr>
        <w:t>Taşıma kapasitesi, bir bölgenin, bir destinasyonun, bir kentin ağırlayabileceği maksimum turist sayısıdır.</w:t>
      </w:r>
      <w:r w:rsidR="00830732">
        <w:rPr>
          <w:rFonts w:ascii="Tahoma" w:hAnsi="Tahoma" w:cs="Tahoma"/>
          <w:b/>
          <w:sz w:val="24"/>
          <w:szCs w:val="24"/>
          <w:lang w:val="tr-TR"/>
        </w:rPr>
        <w:t xml:space="preserve"> Taşıma kapasitesinin üstünde zi</w:t>
      </w:r>
      <w:bookmarkStart w:id="0" w:name="_GoBack"/>
      <w:bookmarkEnd w:id="0"/>
      <w:r w:rsidR="00830732">
        <w:rPr>
          <w:rFonts w:ascii="Tahoma" w:hAnsi="Tahoma" w:cs="Tahoma"/>
          <w:b/>
          <w:sz w:val="24"/>
          <w:szCs w:val="24"/>
          <w:lang w:val="tr-TR"/>
        </w:rPr>
        <w:t>yaretçi sayısı, gürültü kirliliğine yol açabileceği gibi çevreye de zarar verebilir. Turizm sektöründe üç tür taşıma kapasitesinden söz edilir. Bunları sırasıyla aşağıdaki şekilde açıklayabiliriz.</w:t>
      </w:r>
    </w:p>
    <w:p w:rsidR="00830732" w:rsidRDefault="00830732" w:rsidP="00830732">
      <w:pPr>
        <w:pStyle w:val="ListParagraph"/>
        <w:numPr>
          <w:ilvl w:val="0"/>
          <w:numId w:val="11"/>
        </w:numPr>
        <w:rPr>
          <w:rFonts w:ascii="Tahoma" w:hAnsi="Tahoma" w:cs="Tahoma"/>
          <w:b/>
          <w:sz w:val="24"/>
          <w:szCs w:val="24"/>
          <w:lang w:val="tr-TR"/>
        </w:rPr>
      </w:pPr>
      <w:r>
        <w:rPr>
          <w:rFonts w:ascii="Tahoma" w:hAnsi="Tahoma" w:cs="Tahoma"/>
          <w:b/>
          <w:sz w:val="24"/>
          <w:szCs w:val="24"/>
          <w:lang w:val="tr-TR"/>
        </w:rPr>
        <w:t>Doğal Taşıma Kapasitesi; fiziksel ve ekolojik kapasiteyi içerir. Fiziksel taşıma kapasitesi, destinasyonda kişi başına düşen alan (yatak sayısı, park yeri, oyun alanları gibi). Ekolojik Taşıma Kapasitesi ise, destinasyonda var olan ekolojik yaşam döngüsünün sağlıklı bir şekilde sürdürülmesiyle ilgilidir.</w:t>
      </w:r>
    </w:p>
    <w:p w:rsidR="00B2613C" w:rsidRDefault="00830732" w:rsidP="00830732">
      <w:pPr>
        <w:pStyle w:val="ListParagraph"/>
        <w:numPr>
          <w:ilvl w:val="0"/>
          <w:numId w:val="11"/>
        </w:numPr>
        <w:rPr>
          <w:rFonts w:ascii="Tahoma" w:hAnsi="Tahoma" w:cs="Tahoma"/>
          <w:b/>
          <w:sz w:val="24"/>
          <w:szCs w:val="24"/>
          <w:lang w:val="tr-TR"/>
        </w:rPr>
      </w:pPr>
      <w:r>
        <w:rPr>
          <w:rFonts w:ascii="Tahoma" w:hAnsi="Tahoma" w:cs="Tahoma"/>
          <w:b/>
          <w:sz w:val="24"/>
          <w:szCs w:val="24"/>
          <w:lang w:val="tr-TR"/>
        </w:rPr>
        <w:t>Sosyal Taşıma Kapasitesi, yerel halkın psikolojik taşıma kapasitesini ifade eder.</w:t>
      </w:r>
    </w:p>
    <w:p w:rsidR="00B2613C" w:rsidRDefault="00B2613C" w:rsidP="00830732">
      <w:pPr>
        <w:pStyle w:val="ListParagraph"/>
        <w:numPr>
          <w:ilvl w:val="0"/>
          <w:numId w:val="11"/>
        </w:numPr>
        <w:rPr>
          <w:rFonts w:ascii="Tahoma" w:hAnsi="Tahoma" w:cs="Tahoma"/>
          <w:b/>
          <w:sz w:val="24"/>
          <w:szCs w:val="24"/>
          <w:lang w:val="tr-TR"/>
        </w:rPr>
      </w:pPr>
      <w:r>
        <w:rPr>
          <w:rFonts w:ascii="Tahoma" w:hAnsi="Tahoma" w:cs="Tahoma"/>
          <w:b/>
          <w:sz w:val="24"/>
          <w:szCs w:val="24"/>
          <w:lang w:val="tr-TR"/>
        </w:rPr>
        <w:t>Ekonomik Taşıma Kapasitesi, turizm faaliyetlerinin destinasyonda sürdürülen yerel ekonomik faaliyetlere zarar vermeden gerçekleştirilebilmesidir.</w:t>
      </w:r>
    </w:p>
    <w:p w:rsidR="00830732" w:rsidRPr="00B2613C" w:rsidRDefault="00B2613C" w:rsidP="00B2613C">
      <w:pPr>
        <w:ind w:left="360"/>
        <w:rPr>
          <w:rFonts w:ascii="Tahoma" w:hAnsi="Tahoma" w:cs="Tahoma"/>
          <w:b/>
          <w:sz w:val="24"/>
          <w:szCs w:val="24"/>
          <w:lang w:val="tr-TR"/>
        </w:rPr>
      </w:pPr>
      <w:r>
        <w:rPr>
          <w:rFonts w:ascii="Tahoma" w:hAnsi="Tahoma" w:cs="Tahoma"/>
          <w:b/>
          <w:sz w:val="24"/>
          <w:szCs w:val="24"/>
          <w:lang w:val="tr-TR"/>
        </w:rPr>
        <w:t>Destinasyon planlama çalışmaları sırasında devlete düşen görev ve sorumluluklar ile özel sektöre düşen görev ve sorumluluklar</w:t>
      </w:r>
      <w:r w:rsidR="00830732" w:rsidRPr="00B2613C">
        <w:rPr>
          <w:rFonts w:ascii="Tahoma" w:hAnsi="Tahoma" w:cs="Tahoma"/>
          <w:b/>
          <w:sz w:val="24"/>
          <w:szCs w:val="24"/>
          <w:lang w:val="tr-TR"/>
        </w:rPr>
        <w:t xml:space="preserve"> </w:t>
      </w:r>
      <w:r>
        <w:rPr>
          <w:rFonts w:ascii="Tahoma" w:hAnsi="Tahoma" w:cs="Tahoma"/>
          <w:b/>
          <w:sz w:val="24"/>
          <w:szCs w:val="24"/>
          <w:lang w:val="tr-TR"/>
        </w:rPr>
        <w:t xml:space="preserve"> iyi ve açık bir şekilde tanımlanmalıdır. Planın başarısı için tüm tarafların uyum ve işbirliği içinde çalışmaları gerekmektedir.</w:t>
      </w:r>
    </w:p>
    <w:p w:rsidR="005451FC" w:rsidRPr="005451FC" w:rsidRDefault="005451FC" w:rsidP="005451FC">
      <w:pPr>
        <w:ind w:left="360"/>
        <w:rPr>
          <w:rFonts w:ascii="Tahoma" w:hAnsi="Tahoma" w:cs="Tahoma"/>
          <w:b/>
          <w:sz w:val="24"/>
          <w:szCs w:val="24"/>
          <w:lang w:val="tr-TR"/>
        </w:rPr>
      </w:pPr>
    </w:p>
    <w:p w:rsidR="005451FC" w:rsidRPr="005451FC" w:rsidRDefault="005451FC" w:rsidP="005451FC">
      <w:pPr>
        <w:ind w:left="360"/>
        <w:rPr>
          <w:rFonts w:ascii="Tahoma" w:hAnsi="Tahoma" w:cs="Tahoma"/>
          <w:b/>
          <w:sz w:val="24"/>
          <w:szCs w:val="24"/>
          <w:lang w:val="tr-TR"/>
        </w:rPr>
      </w:pPr>
    </w:p>
    <w:p w:rsidR="00FE0D54" w:rsidRPr="00FE0D54" w:rsidRDefault="00FE0D54" w:rsidP="00FE0D54">
      <w:pPr>
        <w:pStyle w:val="ListParagraph"/>
        <w:rPr>
          <w:rFonts w:ascii="Tahoma" w:hAnsi="Tahoma" w:cs="Tahoma"/>
          <w:b/>
          <w:sz w:val="24"/>
          <w:szCs w:val="24"/>
          <w:lang w:val="tr-TR"/>
        </w:rPr>
      </w:pPr>
    </w:p>
    <w:p w:rsidR="00A3063B" w:rsidRDefault="00A3063B" w:rsidP="000165EC">
      <w:pPr>
        <w:ind w:left="360"/>
        <w:rPr>
          <w:rFonts w:ascii="Tahoma" w:hAnsi="Tahoma" w:cs="Tahoma"/>
          <w:b/>
          <w:sz w:val="24"/>
          <w:szCs w:val="24"/>
          <w:lang w:val="tr-TR"/>
        </w:rPr>
      </w:pPr>
    </w:p>
    <w:p w:rsidR="00B002CB" w:rsidRDefault="00B002CB" w:rsidP="000165EC">
      <w:pPr>
        <w:ind w:left="360"/>
        <w:rPr>
          <w:rFonts w:ascii="Tahoma" w:hAnsi="Tahoma" w:cs="Tahoma"/>
          <w:b/>
          <w:sz w:val="24"/>
          <w:szCs w:val="24"/>
          <w:lang w:val="tr-TR"/>
        </w:rPr>
      </w:pPr>
    </w:p>
    <w:p w:rsidR="00B002CB" w:rsidRDefault="00B002CB" w:rsidP="000165EC">
      <w:pPr>
        <w:ind w:left="360"/>
        <w:rPr>
          <w:rFonts w:ascii="Tahoma" w:hAnsi="Tahoma" w:cs="Tahoma"/>
          <w:b/>
          <w:sz w:val="24"/>
          <w:szCs w:val="24"/>
          <w:lang w:val="tr-TR"/>
        </w:rPr>
      </w:pPr>
    </w:p>
    <w:p w:rsidR="00B002CB" w:rsidRPr="000165EC" w:rsidRDefault="00B002CB" w:rsidP="000165EC">
      <w:pPr>
        <w:ind w:left="360"/>
        <w:rPr>
          <w:rFonts w:ascii="Tahoma" w:hAnsi="Tahoma" w:cs="Tahoma"/>
          <w:b/>
          <w:sz w:val="24"/>
          <w:szCs w:val="24"/>
          <w:lang w:val="tr-TR"/>
        </w:rPr>
      </w:pPr>
    </w:p>
    <w:p w:rsidR="00170123" w:rsidRPr="00170123" w:rsidRDefault="00170123" w:rsidP="00170123">
      <w:pPr>
        <w:pStyle w:val="ListParagraph"/>
        <w:rPr>
          <w:rFonts w:ascii="Tahoma" w:hAnsi="Tahoma" w:cs="Tahoma"/>
          <w:b/>
          <w:sz w:val="24"/>
          <w:szCs w:val="24"/>
          <w:lang w:val="tr-TR"/>
        </w:rPr>
      </w:pPr>
    </w:p>
    <w:p w:rsidR="006B44FA" w:rsidRPr="006B44FA" w:rsidRDefault="006B44FA" w:rsidP="006B44FA">
      <w:pPr>
        <w:ind w:left="360"/>
        <w:rPr>
          <w:rFonts w:ascii="Tahoma" w:hAnsi="Tahoma" w:cs="Tahoma"/>
          <w:b/>
          <w:sz w:val="24"/>
          <w:szCs w:val="24"/>
          <w:lang w:val="tr-TR"/>
        </w:rPr>
      </w:pPr>
    </w:p>
    <w:p w:rsidR="006B44FA" w:rsidRPr="006B44FA" w:rsidRDefault="006B44FA" w:rsidP="006B44FA">
      <w:pPr>
        <w:pStyle w:val="ListParagraph"/>
        <w:rPr>
          <w:rFonts w:ascii="Tahoma" w:hAnsi="Tahoma" w:cs="Tahoma"/>
          <w:b/>
          <w:sz w:val="24"/>
          <w:szCs w:val="24"/>
          <w:lang w:val="tr-TR"/>
        </w:rPr>
      </w:pPr>
    </w:p>
    <w:p w:rsidR="008F3C6B" w:rsidRDefault="008F3C6B" w:rsidP="00943FA7">
      <w:pPr>
        <w:rPr>
          <w:rFonts w:ascii="Tahoma" w:hAnsi="Tahoma" w:cs="Tahoma"/>
          <w:b/>
          <w:sz w:val="24"/>
          <w:szCs w:val="24"/>
          <w:lang w:val="tr-TR"/>
        </w:rPr>
      </w:pPr>
    </w:p>
    <w:p w:rsidR="00943FA7" w:rsidRPr="00943FA7" w:rsidRDefault="00943FA7" w:rsidP="00943FA7">
      <w:pPr>
        <w:rPr>
          <w:rFonts w:ascii="Tahoma" w:hAnsi="Tahoma" w:cs="Tahoma"/>
          <w:b/>
          <w:sz w:val="24"/>
          <w:szCs w:val="24"/>
          <w:lang w:val="tr-TR"/>
        </w:rPr>
      </w:pPr>
      <w:r>
        <w:rPr>
          <w:rFonts w:ascii="Tahoma" w:hAnsi="Tahoma" w:cs="Tahoma"/>
          <w:b/>
          <w:sz w:val="24"/>
          <w:szCs w:val="24"/>
          <w:lang w:val="tr-TR"/>
        </w:rPr>
        <w:t xml:space="preserve"> </w:t>
      </w:r>
    </w:p>
    <w:p w:rsidR="00D70622" w:rsidRPr="00943FA7" w:rsidRDefault="003E48E1" w:rsidP="00943FA7">
      <w:pPr>
        <w:rPr>
          <w:rFonts w:ascii="Tahoma" w:hAnsi="Tahoma" w:cs="Tahoma"/>
          <w:b/>
          <w:sz w:val="24"/>
          <w:szCs w:val="24"/>
          <w:lang w:val="tr-TR"/>
        </w:rPr>
      </w:pPr>
      <w:r w:rsidRPr="00943FA7">
        <w:rPr>
          <w:rFonts w:ascii="Tahoma" w:hAnsi="Tahoma" w:cs="Tahoma"/>
          <w:b/>
          <w:sz w:val="24"/>
          <w:szCs w:val="24"/>
          <w:lang w:val="tr-TR"/>
        </w:rPr>
        <w:t xml:space="preserve"> </w:t>
      </w:r>
      <w:r w:rsidR="00D70622" w:rsidRPr="00943FA7">
        <w:rPr>
          <w:rFonts w:ascii="Tahoma" w:hAnsi="Tahoma" w:cs="Tahoma"/>
          <w:b/>
          <w:sz w:val="24"/>
          <w:szCs w:val="24"/>
          <w:lang w:val="tr-TR"/>
        </w:rPr>
        <w:t xml:space="preserve"> </w:t>
      </w: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D70622" w:rsidRDefault="00D70622">
      <w:pPr>
        <w:rPr>
          <w:rFonts w:ascii="Tahoma" w:hAnsi="Tahoma" w:cs="Tahoma"/>
          <w:b/>
          <w:sz w:val="24"/>
          <w:szCs w:val="24"/>
          <w:lang w:val="tr-TR"/>
        </w:rPr>
      </w:pPr>
    </w:p>
    <w:p w:rsidR="00C67AEE" w:rsidRPr="00C67AEE" w:rsidRDefault="00C67AEE">
      <w:pPr>
        <w:rPr>
          <w:rFonts w:ascii="Tahoma" w:hAnsi="Tahoma" w:cs="Tahoma"/>
          <w:sz w:val="24"/>
          <w:szCs w:val="24"/>
          <w:lang w:val="tr-TR"/>
        </w:rPr>
      </w:pPr>
    </w:p>
    <w:sectPr w:rsidR="00C67AEE" w:rsidRPr="00C6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E7"/>
    <w:multiLevelType w:val="hybridMultilevel"/>
    <w:tmpl w:val="0E40E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54095"/>
    <w:multiLevelType w:val="hybridMultilevel"/>
    <w:tmpl w:val="341A1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C0133"/>
    <w:multiLevelType w:val="hybridMultilevel"/>
    <w:tmpl w:val="29FE7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8257F"/>
    <w:multiLevelType w:val="hybridMultilevel"/>
    <w:tmpl w:val="0F906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B50F0"/>
    <w:multiLevelType w:val="hybridMultilevel"/>
    <w:tmpl w:val="E0104A38"/>
    <w:lvl w:ilvl="0" w:tplc="71E6E1FA">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60879"/>
    <w:multiLevelType w:val="hybridMultilevel"/>
    <w:tmpl w:val="9FBE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BF609C"/>
    <w:multiLevelType w:val="hybridMultilevel"/>
    <w:tmpl w:val="253EFE16"/>
    <w:lvl w:ilvl="0" w:tplc="CC543D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C6317"/>
    <w:multiLevelType w:val="hybridMultilevel"/>
    <w:tmpl w:val="D5E0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A82D46"/>
    <w:multiLevelType w:val="hybridMultilevel"/>
    <w:tmpl w:val="273C8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25E91"/>
    <w:multiLevelType w:val="hybridMultilevel"/>
    <w:tmpl w:val="7D048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340A42"/>
    <w:multiLevelType w:val="hybridMultilevel"/>
    <w:tmpl w:val="9D36BCAE"/>
    <w:lvl w:ilvl="0" w:tplc="15A015F4">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3"/>
  </w:num>
  <w:num w:numId="6">
    <w:abstractNumId w:val="1"/>
  </w:num>
  <w:num w:numId="7">
    <w:abstractNumId w:val="0"/>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32"/>
    <w:rsid w:val="000165EC"/>
    <w:rsid w:val="0002747F"/>
    <w:rsid w:val="00053D52"/>
    <w:rsid w:val="00170123"/>
    <w:rsid w:val="00193B49"/>
    <w:rsid w:val="00213EFA"/>
    <w:rsid w:val="002328DA"/>
    <w:rsid w:val="002341D3"/>
    <w:rsid w:val="002B7013"/>
    <w:rsid w:val="00346C12"/>
    <w:rsid w:val="003E48E1"/>
    <w:rsid w:val="004076EC"/>
    <w:rsid w:val="004151BE"/>
    <w:rsid w:val="004C08CC"/>
    <w:rsid w:val="004C6178"/>
    <w:rsid w:val="00500740"/>
    <w:rsid w:val="00537BDB"/>
    <w:rsid w:val="005451FC"/>
    <w:rsid w:val="0056231E"/>
    <w:rsid w:val="00673F88"/>
    <w:rsid w:val="0069150B"/>
    <w:rsid w:val="006B44FA"/>
    <w:rsid w:val="006D4B3A"/>
    <w:rsid w:val="006F677A"/>
    <w:rsid w:val="007A22FC"/>
    <w:rsid w:val="007F4F4D"/>
    <w:rsid w:val="007F7566"/>
    <w:rsid w:val="00830732"/>
    <w:rsid w:val="008F3C6B"/>
    <w:rsid w:val="00943FA7"/>
    <w:rsid w:val="00952EBF"/>
    <w:rsid w:val="00A01643"/>
    <w:rsid w:val="00A3063B"/>
    <w:rsid w:val="00A6722A"/>
    <w:rsid w:val="00AB4A68"/>
    <w:rsid w:val="00B002CB"/>
    <w:rsid w:val="00B1649D"/>
    <w:rsid w:val="00B2613C"/>
    <w:rsid w:val="00B60A3D"/>
    <w:rsid w:val="00BB133A"/>
    <w:rsid w:val="00BD3332"/>
    <w:rsid w:val="00C01519"/>
    <w:rsid w:val="00C20332"/>
    <w:rsid w:val="00C30FDB"/>
    <w:rsid w:val="00C67AEE"/>
    <w:rsid w:val="00CA4ECB"/>
    <w:rsid w:val="00D70622"/>
    <w:rsid w:val="00DB6410"/>
    <w:rsid w:val="00DC0BDD"/>
    <w:rsid w:val="00DF2F3F"/>
    <w:rsid w:val="00E333D9"/>
    <w:rsid w:val="00E7663A"/>
    <w:rsid w:val="00E90842"/>
    <w:rsid w:val="00E9535A"/>
    <w:rsid w:val="00EB1FD6"/>
    <w:rsid w:val="00EF474B"/>
    <w:rsid w:val="00F02A66"/>
    <w:rsid w:val="00F34529"/>
    <w:rsid w:val="00FE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22"/>
    <w:pPr>
      <w:ind w:left="720"/>
      <w:contextualSpacing/>
    </w:pPr>
  </w:style>
  <w:style w:type="character" w:styleId="SubtleEmphasis">
    <w:name w:val="Subtle Emphasis"/>
    <w:basedOn w:val="DefaultParagraphFont"/>
    <w:uiPriority w:val="19"/>
    <w:qFormat/>
    <w:rsid w:val="0056231E"/>
    <w:rPr>
      <w:i/>
      <w:iCs/>
      <w:color w:val="808080" w:themeColor="text1" w:themeTint="7F"/>
    </w:rPr>
  </w:style>
  <w:style w:type="paragraph" w:styleId="Title">
    <w:name w:val="Title"/>
    <w:basedOn w:val="Normal"/>
    <w:next w:val="Normal"/>
    <w:link w:val="TitleChar"/>
    <w:uiPriority w:val="10"/>
    <w:qFormat/>
    <w:rsid w:val="00562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3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231E"/>
    <w:pPr>
      <w:spacing w:after="0" w:line="240" w:lineRule="auto"/>
    </w:pPr>
  </w:style>
  <w:style w:type="character" w:styleId="Emphasis">
    <w:name w:val="Emphasis"/>
    <w:basedOn w:val="DefaultParagraphFont"/>
    <w:uiPriority w:val="20"/>
    <w:qFormat/>
    <w:rsid w:val="00B164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22"/>
    <w:pPr>
      <w:ind w:left="720"/>
      <w:contextualSpacing/>
    </w:pPr>
  </w:style>
  <w:style w:type="character" w:styleId="SubtleEmphasis">
    <w:name w:val="Subtle Emphasis"/>
    <w:basedOn w:val="DefaultParagraphFont"/>
    <w:uiPriority w:val="19"/>
    <w:qFormat/>
    <w:rsid w:val="0056231E"/>
    <w:rPr>
      <w:i/>
      <w:iCs/>
      <w:color w:val="808080" w:themeColor="text1" w:themeTint="7F"/>
    </w:rPr>
  </w:style>
  <w:style w:type="paragraph" w:styleId="Title">
    <w:name w:val="Title"/>
    <w:basedOn w:val="Normal"/>
    <w:next w:val="Normal"/>
    <w:link w:val="TitleChar"/>
    <w:uiPriority w:val="10"/>
    <w:qFormat/>
    <w:rsid w:val="00562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3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6231E"/>
    <w:pPr>
      <w:spacing w:after="0" w:line="240" w:lineRule="auto"/>
    </w:pPr>
  </w:style>
  <w:style w:type="character" w:styleId="Emphasis">
    <w:name w:val="Emphasis"/>
    <w:basedOn w:val="DefaultParagraphFont"/>
    <w:uiPriority w:val="20"/>
    <w:qFormat/>
    <w:rsid w:val="00B1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4BBE-EAB2-4A32-BE1F-5B6E4E7E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GULSEN KAHRAMAN</dc:creator>
  <cp:lastModifiedBy>A. GULSEN KAHRAMAN</cp:lastModifiedBy>
  <cp:revision>2</cp:revision>
  <dcterms:created xsi:type="dcterms:W3CDTF">2020-04-16T15:51:00Z</dcterms:created>
  <dcterms:modified xsi:type="dcterms:W3CDTF">2020-04-16T15:51:00Z</dcterms:modified>
</cp:coreProperties>
</file>