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CC1258">
      <w:pPr>
        <w:pStyle w:val="stbilgi"/>
        <w:jc w:val="both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CC1258" w:rsidRDefault="00CC1258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2E6B8C" w:rsidRDefault="002E6B8C" w:rsidP="002E6B8C">
      <w:pPr>
        <w:jc w:val="center"/>
        <w:rPr>
          <w:b/>
          <w:sz w:val="40"/>
          <w:szCs w:val="40"/>
        </w:rPr>
      </w:pPr>
    </w:p>
    <w:p w:rsidR="002E6B8C" w:rsidRDefault="002E6B8C" w:rsidP="002E6B8C">
      <w:pPr>
        <w:spacing w:line="480" w:lineRule="auto"/>
        <w:jc w:val="center"/>
        <w:rPr>
          <w:rFonts w:ascii="Humnst777 BT" w:hAnsi="Humnst777 BT"/>
          <w:b/>
          <w:sz w:val="40"/>
          <w:szCs w:val="40"/>
          <w:highlight w:val="yellow"/>
        </w:rPr>
      </w:pPr>
    </w:p>
    <w:p w:rsidR="002E6B8C" w:rsidRPr="002E6B8C" w:rsidRDefault="002E6B8C" w:rsidP="002E6B8C">
      <w:pPr>
        <w:spacing w:line="480" w:lineRule="auto"/>
        <w:jc w:val="center"/>
        <w:rPr>
          <w:rFonts w:ascii="Humnst777 BT" w:hAnsi="Humnst777 BT"/>
          <w:b/>
          <w:sz w:val="48"/>
          <w:szCs w:val="48"/>
        </w:rPr>
      </w:pPr>
      <w:r w:rsidRPr="002E6B8C">
        <w:rPr>
          <w:rFonts w:ascii="Humnst777 BT" w:hAnsi="Humnst777 BT"/>
          <w:b/>
          <w:sz w:val="48"/>
          <w:szCs w:val="48"/>
          <w:highlight w:val="lightGray"/>
        </w:rPr>
        <w:t>Ö</w:t>
      </w:r>
      <w:r w:rsidRPr="002E6B8C">
        <w:rPr>
          <w:rFonts w:ascii="Arial" w:hAnsi="Arial" w:cs="Arial"/>
          <w:b/>
          <w:sz w:val="48"/>
          <w:szCs w:val="48"/>
          <w:highlight w:val="lightGray"/>
        </w:rPr>
        <w:t>Ğ</w:t>
      </w:r>
      <w:r w:rsidRPr="002E6B8C">
        <w:rPr>
          <w:rFonts w:ascii="Humnst777 BT" w:hAnsi="Humnst777 BT"/>
          <w:b/>
          <w:sz w:val="48"/>
          <w:szCs w:val="48"/>
          <w:highlight w:val="lightGray"/>
        </w:rPr>
        <w:t>RENC</w:t>
      </w:r>
      <w:r w:rsidRPr="002E6B8C">
        <w:rPr>
          <w:rFonts w:ascii="Arial" w:hAnsi="Arial" w:cs="Arial"/>
          <w:b/>
          <w:sz w:val="48"/>
          <w:szCs w:val="48"/>
          <w:highlight w:val="lightGray"/>
        </w:rPr>
        <w:t>İ</w:t>
      </w:r>
      <w:r w:rsidRPr="002E6B8C">
        <w:rPr>
          <w:rFonts w:ascii="Humnst777 BT" w:hAnsi="Humnst777 BT"/>
          <w:b/>
          <w:sz w:val="48"/>
          <w:szCs w:val="48"/>
          <w:highlight w:val="lightGray"/>
        </w:rPr>
        <w:t xml:space="preserve"> TEMS</w:t>
      </w:r>
      <w:r w:rsidRPr="002E6B8C">
        <w:rPr>
          <w:rFonts w:ascii="Arial" w:hAnsi="Arial" w:cs="Arial"/>
          <w:b/>
          <w:sz w:val="48"/>
          <w:szCs w:val="48"/>
          <w:highlight w:val="lightGray"/>
        </w:rPr>
        <w:t>İ</w:t>
      </w:r>
      <w:r w:rsidRPr="002E6B8C">
        <w:rPr>
          <w:rFonts w:ascii="Humnst777 BT" w:hAnsi="Humnst777 BT"/>
          <w:b/>
          <w:sz w:val="48"/>
          <w:szCs w:val="48"/>
          <w:highlight w:val="lightGray"/>
        </w:rPr>
        <w:t>LC</w:t>
      </w:r>
      <w:r w:rsidRPr="002E6B8C">
        <w:rPr>
          <w:rFonts w:ascii="Arial" w:hAnsi="Arial" w:cs="Arial"/>
          <w:b/>
          <w:sz w:val="48"/>
          <w:szCs w:val="48"/>
          <w:highlight w:val="lightGray"/>
        </w:rPr>
        <w:t>İ</w:t>
      </w:r>
      <w:r w:rsidRPr="002E6B8C">
        <w:rPr>
          <w:rFonts w:ascii="Humnst777 BT" w:hAnsi="Humnst777 BT"/>
          <w:b/>
          <w:sz w:val="48"/>
          <w:szCs w:val="48"/>
          <w:highlight w:val="lightGray"/>
        </w:rPr>
        <w:t>L</w:t>
      </w:r>
      <w:r w:rsidRPr="002E6B8C">
        <w:rPr>
          <w:rFonts w:ascii="Arial" w:hAnsi="Arial" w:cs="Arial"/>
          <w:b/>
          <w:sz w:val="48"/>
          <w:szCs w:val="48"/>
          <w:highlight w:val="lightGray"/>
        </w:rPr>
        <w:t>İĞİ</w:t>
      </w:r>
    </w:p>
    <w:p w:rsidR="002E6B8C" w:rsidRPr="00CB7E7B" w:rsidRDefault="002E6B8C" w:rsidP="002E6B8C">
      <w:pPr>
        <w:spacing w:line="480" w:lineRule="auto"/>
        <w:jc w:val="center"/>
        <w:rPr>
          <w:rFonts w:ascii="Humnst777 BT" w:hAnsi="Humnst777 BT"/>
          <w:b/>
          <w:sz w:val="40"/>
          <w:szCs w:val="40"/>
        </w:rPr>
      </w:pPr>
    </w:p>
    <w:p w:rsidR="002E6B8C" w:rsidRPr="00CB7E7B" w:rsidRDefault="002E6B8C" w:rsidP="002E6B8C">
      <w:pPr>
        <w:spacing w:line="480" w:lineRule="auto"/>
        <w:rPr>
          <w:rFonts w:ascii="Humnst777 BT" w:hAnsi="Humnst777 BT"/>
        </w:rPr>
      </w:pPr>
    </w:p>
    <w:p w:rsidR="002E6B8C" w:rsidRDefault="002E6B8C" w:rsidP="002E6B8C">
      <w:pPr>
        <w:pStyle w:val="ListeParagraf"/>
        <w:numPr>
          <w:ilvl w:val="0"/>
          <w:numId w:val="44"/>
        </w:numPr>
        <w:spacing w:line="480" w:lineRule="auto"/>
        <w:jc w:val="both"/>
        <w:rPr>
          <w:rFonts w:ascii="Humnst777 BT" w:hAnsi="Humnst777 BT"/>
          <w:sz w:val="28"/>
          <w:szCs w:val="28"/>
        </w:rPr>
      </w:pPr>
      <w:r w:rsidRPr="004A1F46">
        <w:rPr>
          <w:rFonts w:ascii="Humnst777 BT" w:hAnsi="Humnst777 BT"/>
          <w:sz w:val="28"/>
          <w:szCs w:val="28"/>
        </w:rPr>
        <w:t>Ö</w:t>
      </w:r>
      <w:r w:rsidRPr="004A1F46">
        <w:rPr>
          <w:rFonts w:ascii="Arial" w:hAnsi="Arial" w:cs="Arial"/>
          <w:sz w:val="28"/>
          <w:szCs w:val="28"/>
        </w:rPr>
        <w:t>ğ</w:t>
      </w:r>
      <w:r w:rsidRPr="004A1F46">
        <w:rPr>
          <w:rFonts w:ascii="Humnst777 BT" w:hAnsi="Humnst777 BT"/>
          <w:sz w:val="28"/>
          <w:szCs w:val="28"/>
        </w:rPr>
        <w:t>renci Temsilcili</w:t>
      </w:r>
      <w:r w:rsidRPr="004A1F46">
        <w:rPr>
          <w:rFonts w:ascii="Arial" w:hAnsi="Arial" w:cs="Arial"/>
          <w:sz w:val="28"/>
          <w:szCs w:val="28"/>
        </w:rPr>
        <w:t>ğ</w:t>
      </w:r>
      <w:r w:rsidRPr="004A1F46">
        <w:rPr>
          <w:rFonts w:ascii="Humnst777 BT" w:hAnsi="Humnst777 BT"/>
          <w:sz w:val="28"/>
          <w:szCs w:val="28"/>
        </w:rPr>
        <w:t xml:space="preserve">i ile </w:t>
      </w:r>
      <w:proofErr w:type="spellStart"/>
      <w:r w:rsidRPr="004A1F46">
        <w:rPr>
          <w:rFonts w:ascii="Humnst777 BT" w:hAnsi="Humnst777 BT"/>
          <w:sz w:val="28"/>
          <w:szCs w:val="28"/>
        </w:rPr>
        <w:t>ilgili</w:t>
      </w:r>
      <w:proofErr w:type="spellEnd"/>
      <w:r w:rsidRPr="004A1F46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A1F46">
        <w:rPr>
          <w:rFonts w:ascii="Humnst777 BT" w:hAnsi="Humnst777 BT"/>
          <w:sz w:val="28"/>
          <w:szCs w:val="28"/>
        </w:rPr>
        <w:t>t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m</w:t>
      </w:r>
      <w:proofErr w:type="spellEnd"/>
      <w:r w:rsidRPr="004A1F46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A1F46">
        <w:rPr>
          <w:rFonts w:ascii="Humnst777 BT" w:hAnsi="Humnst777 BT"/>
          <w:sz w:val="28"/>
          <w:szCs w:val="28"/>
        </w:rPr>
        <w:t>i</w:t>
      </w:r>
      <w:r w:rsidRPr="004A1F46">
        <w:rPr>
          <w:rFonts w:ascii="Arial" w:hAnsi="Arial" w:cs="Arial"/>
          <w:sz w:val="28"/>
          <w:szCs w:val="28"/>
        </w:rPr>
        <w:t>ş</w:t>
      </w:r>
      <w:r w:rsidRPr="004A1F46">
        <w:rPr>
          <w:rFonts w:ascii="Humnst777 BT" w:hAnsi="Humnst777 BT"/>
          <w:sz w:val="28"/>
          <w:szCs w:val="28"/>
        </w:rPr>
        <w:t>lemler</w:t>
      </w:r>
      <w:proofErr w:type="spellEnd"/>
      <w:r w:rsidRPr="004A1F46">
        <w:rPr>
          <w:rFonts w:ascii="Humnst777 BT" w:hAnsi="Humnst777 BT"/>
          <w:sz w:val="28"/>
          <w:szCs w:val="28"/>
        </w:rPr>
        <w:t xml:space="preserve"> </w:t>
      </w:r>
      <w:r w:rsidR="004A1F46">
        <w:rPr>
          <w:rFonts w:ascii="Humnst777 BT" w:hAnsi="Humnst777 BT"/>
          <w:sz w:val="28"/>
          <w:szCs w:val="28"/>
        </w:rPr>
        <w:t>“</w:t>
      </w:r>
      <w:r w:rsidR="004A1F46" w:rsidRPr="004A1F46">
        <w:rPr>
          <w:rFonts w:ascii="Arial" w:hAnsi="Arial" w:cs="Arial"/>
          <w:sz w:val="28"/>
          <w:szCs w:val="28"/>
        </w:rPr>
        <w:t xml:space="preserve">İstanbul Ticaret </w:t>
      </w:r>
      <w:proofErr w:type="spellStart"/>
      <w:r w:rsidR="004A1F46" w:rsidRPr="004A1F46">
        <w:rPr>
          <w:rFonts w:ascii="Arial" w:hAnsi="Arial" w:cs="Arial"/>
          <w:sz w:val="28"/>
          <w:szCs w:val="28"/>
        </w:rPr>
        <w:t>Üniversitesi</w:t>
      </w:r>
      <w:proofErr w:type="spellEnd"/>
      <w:r w:rsidR="004A1F46" w:rsidRPr="004A1F46">
        <w:rPr>
          <w:rFonts w:ascii="Arial" w:hAnsi="Arial" w:cs="Arial"/>
          <w:sz w:val="28"/>
          <w:szCs w:val="28"/>
        </w:rPr>
        <w:t xml:space="preserve"> Öğrenci </w:t>
      </w:r>
      <w:proofErr w:type="spellStart"/>
      <w:r w:rsidR="004A1F46" w:rsidRPr="004A1F46">
        <w:rPr>
          <w:rFonts w:ascii="Arial" w:hAnsi="Arial" w:cs="Arial"/>
          <w:sz w:val="28"/>
          <w:szCs w:val="28"/>
        </w:rPr>
        <w:t>Konseyi</w:t>
      </w:r>
      <w:proofErr w:type="spellEnd"/>
      <w:r w:rsidR="004A1F46" w:rsidRPr="004A1F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F46" w:rsidRPr="004A1F46">
        <w:rPr>
          <w:rFonts w:ascii="Arial" w:hAnsi="Arial" w:cs="Arial"/>
          <w:sz w:val="28"/>
          <w:szCs w:val="28"/>
        </w:rPr>
        <w:t>Yönergesi</w:t>
      </w:r>
      <w:proofErr w:type="spellEnd"/>
      <w:r w:rsidR="004A1F46" w:rsidRPr="004A1F4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F46" w:rsidRPr="004A1F46">
        <w:rPr>
          <w:rFonts w:ascii="Arial" w:hAnsi="Arial" w:cs="Arial"/>
          <w:sz w:val="28"/>
          <w:szCs w:val="28"/>
        </w:rPr>
        <w:t>çerçevesinde</w:t>
      </w:r>
      <w:proofErr w:type="spellEnd"/>
      <w:r w:rsidR="004A1F46">
        <w:rPr>
          <w:rFonts w:ascii="Arial" w:hAnsi="Arial" w:cs="Arial"/>
          <w:sz w:val="28"/>
          <w:szCs w:val="28"/>
        </w:rPr>
        <w:t>”</w:t>
      </w:r>
      <w:r w:rsidR="004A1F46" w:rsidRPr="004A1F4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A1F46">
        <w:rPr>
          <w:rFonts w:ascii="Humnst777 BT" w:hAnsi="Humnst777 BT"/>
          <w:sz w:val="28"/>
          <w:szCs w:val="28"/>
        </w:rPr>
        <w:t>Enstit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ler</w:t>
      </w:r>
      <w:proofErr w:type="spellEnd"/>
      <w:r w:rsidRPr="004A1F46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A1F46">
        <w:rPr>
          <w:rFonts w:ascii="Humnst777 BT" w:hAnsi="Humnst777 BT"/>
          <w:sz w:val="28"/>
          <w:szCs w:val="28"/>
        </w:rPr>
        <w:t>taraf</w:t>
      </w:r>
      <w:r w:rsidRPr="004A1F46">
        <w:rPr>
          <w:rFonts w:ascii="Arial" w:hAnsi="Arial" w:cs="Arial"/>
          <w:sz w:val="28"/>
          <w:szCs w:val="28"/>
        </w:rPr>
        <w:t>ı</w:t>
      </w:r>
      <w:r w:rsidRPr="004A1F46">
        <w:rPr>
          <w:rFonts w:ascii="Humnst777 BT" w:hAnsi="Humnst777 BT"/>
          <w:sz w:val="28"/>
          <w:szCs w:val="28"/>
        </w:rPr>
        <w:t>ndan</w:t>
      </w:r>
      <w:proofErr w:type="spellEnd"/>
      <w:r w:rsidRPr="004A1F46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A1F46">
        <w:rPr>
          <w:rFonts w:ascii="Humnst777 BT" w:hAnsi="Humnst777 BT"/>
          <w:sz w:val="28"/>
          <w:szCs w:val="28"/>
        </w:rPr>
        <w:t>y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r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t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lmektedir</w:t>
      </w:r>
      <w:proofErr w:type="spellEnd"/>
      <w:r w:rsidRPr="004A1F46">
        <w:rPr>
          <w:rFonts w:ascii="Humnst777 BT" w:hAnsi="Humnst777 BT"/>
          <w:sz w:val="28"/>
          <w:szCs w:val="28"/>
        </w:rPr>
        <w:t xml:space="preserve">. </w:t>
      </w:r>
    </w:p>
    <w:p w:rsidR="004A1F46" w:rsidRPr="004A1F46" w:rsidRDefault="004A1F46" w:rsidP="004A1F46">
      <w:pPr>
        <w:pStyle w:val="ListeParagraf"/>
        <w:spacing w:line="480" w:lineRule="auto"/>
        <w:ind w:left="720"/>
        <w:jc w:val="both"/>
        <w:rPr>
          <w:rFonts w:ascii="Humnst777 BT" w:hAnsi="Humnst777 BT"/>
          <w:sz w:val="28"/>
          <w:szCs w:val="28"/>
        </w:rPr>
      </w:pPr>
      <w:bookmarkStart w:id="0" w:name="_GoBack"/>
      <w:bookmarkEnd w:id="0"/>
    </w:p>
    <w:p w:rsidR="002E6B8C" w:rsidRPr="004A1F46" w:rsidRDefault="002E6B8C" w:rsidP="002E6B8C">
      <w:pPr>
        <w:pStyle w:val="ListeParagraf"/>
        <w:numPr>
          <w:ilvl w:val="0"/>
          <w:numId w:val="44"/>
        </w:numPr>
        <w:spacing w:line="480" w:lineRule="auto"/>
        <w:jc w:val="both"/>
        <w:rPr>
          <w:rFonts w:ascii="Humnst777 BT" w:hAnsi="Humnst777 BT"/>
          <w:sz w:val="28"/>
          <w:szCs w:val="28"/>
        </w:rPr>
      </w:pPr>
      <w:r w:rsidRPr="004A1F46">
        <w:rPr>
          <w:rFonts w:ascii="Humnst777 BT" w:hAnsi="Humnst777 BT"/>
          <w:sz w:val="28"/>
          <w:szCs w:val="28"/>
        </w:rPr>
        <w:t>M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racaatlar</w:t>
      </w:r>
      <w:r w:rsidRPr="004A1F46">
        <w:rPr>
          <w:rFonts w:ascii="Arial" w:hAnsi="Arial" w:cs="Arial"/>
          <w:sz w:val="28"/>
          <w:szCs w:val="28"/>
        </w:rPr>
        <w:t>ı</w:t>
      </w:r>
      <w:r w:rsidRPr="004A1F46">
        <w:rPr>
          <w:rFonts w:ascii="Humnst777 BT" w:hAnsi="Humnst777 BT"/>
          <w:sz w:val="28"/>
          <w:szCs w:val="28"/>
        </w:rPr>
        <w:t>n Enstit</w:t>
      </w:r>
      <w:r w:rsidRPr="004A1F46">
        <w:rPr>
          <w:rFonts w:ascii="Humnst777 BT" w:hAnsi="Humnst777 BT" w:cs="Humnst777 BT"/>
          <w:sz w:val="28"/>
          <w:szCs w:val="28"/>
        </w:rPr>
        <w:t>ü</w:t>
      </w:r>
      <w:r w:rsidRPr="004A1F46">
        <w:rPr>
          <w:rFonts w:ascii="Humnst777 BT" w:hAnsi="Humnst777 BT"/>
          <w:sz w:val="28"/>
          <w:szCs w:val="28"/>
        </w:rPr>
        <w:t>lere yap</w:t>
      </w:r>
      <w:r w:rsidRPr="004A1F46">
        <w:rPr>
          <w:rFonts w:ascii="Arial" w:hAnsi="Arial" w:cs="Arial"/>
          <w:sz w:val="28"/>
          <w:szCs w:val="28"/>
        </w:rPr>
        <w:t>ı</w:t>
      </w:r>
      <w:r w:rsidRPr="004A1F46">
        <w:rPr>
          <w:rFonts w:ascii="Humnst777 BT" w:hAnsi="Humnst777 BT"/>
          <w:sz w:val="28"/>
          <w:szCs w:val="28"/>
        </w:rPr>
        <w:t>lmas</w:t>
      </w:r>
      <w:r w:rsidRPr="004A1F46">
        <w:rPr>
          <w:rFonts w:ascii="Arial" w:hAnsi="Arial" w:cs="Arial"/>
          <w:sz w:val="28"/>
          <w:szCs w:val="28"/>
        </w:rPr>
        <w:t>ı</w:t>
      </w:r>
      <w:r w:rsidRPr="004A1F46">
        <w:rPr>
          <w:rFonts w:ascii="Humnst777 BT" w:hAnsi="Humnst777 BT"/>
          <w:sz w:val="28"/>
          <w:szCs w:val="28"/>
        </w:rPr>
        <w:t xml:space="preserve"> gerekmektedir. </w:t>
      </w:r>
    </w:p>
    <w:p w:rsidR="000F49E8" w:rsidRPr="000F49E8" w:rsidRDefault="000F49E8" w:rsidP="001178BA">
      <w:pPr>
        <w:spacing w:beforeAutospacing="1" w:after="100" w:afterAutospacing="1"/>
        <w:ind w:firstLine="567"/>
        <w:jc w:val="center"/>
        <w:rPr>
          <w:rFonts w:ascii="Novarese Normal Tr" w:hAnsi="Novarese Normal Tr"/>
          <w:b/>
          <w:sz w:val="32"/>
          <w:szCs w:val="32"/>
        </w:rPr>
      </w:pPr>
    </w:p>
    <w:sectPr w:rsidR="000F49E8" w:rsidRPr="000F49E8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B2" w:rsidRDefault="00806CB2" w:rsidP="001677B5">
      <w:r>
        <w:separator/>
      </w:r>
    </w:p>
  </w:endnote>
  <w:endnote w:type="continuationSeparator" w:id="0">
    <w:p w:rsidR="00806CB2" w:rsidRDefault="00806CB2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A1F46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B2" w:rsidRDefault="00806CB2" w:rsidP="001677B5">
      <w:r>
        <w:separator/>
      </w:r>
    </w:p>
  </w:footnote>
  <w:footnote w:type="continuationSeparator" w:id="0">
    <w:p w:rsidR="00806CB2" w:rsidRDefault="00806CB2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806CB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806CB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806CB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E154"/>
      </v:shape>
    </w:pict>
  </w:numPicBullet>
  <w:abstractNum w:abstractNumId="0">
    <w:nsid w:val="05856046"/>
    <w:multiLevelType w:val="hybridMultilevel"/>
    <w:tmpl w:val="7826C8EC"/>
    <w:lvl w:ilvl="0" w:tplc="678037C8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6E3B13"/>
    <w:multiLevelType w:val="hybridMultilevel"/>
    <w:tmpl w:val="60E6D1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B6437"/>
    <w:multiLevelType w:val="hybridMultilevel"/>
    <w:tmpl w:val="0BF2A4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36696"/>
    <w:multiLevelType w:val="hybridMultilevel"/>
    <w:tmpl w:val="8028F20E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D70A61"/>
    <w:multiLevelType w:val="hybridMultilevel"/>
    <w:tmpl w:val="D796296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42E9C"/>
    <w:multiLevelType w:val="hybridMultilevel"/>
    <w:tmpl w:val="B9EE7794"/>
    <w:lvl w:ilvl="0" w:tplc="19820448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75EED"/>
    <w:multiLevelType w:val="hybridMultilevel"/>
    <w:tmpl w:val="DA42D8C4"/>
    <w:lvl w:ilvl="0" w:tplc="041F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77EFE"/>
    <w:multiLevelType w:val="hybridMultilevel"/>
    <w:tmpl w:val="41FCD6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556F5"/>
    <w:multiLevelType w:val="hybridMultilevel"/>
    <w:tmpl w:val="02D04B16"/>
    <w:lvl w:ilvl="0" w:tplc="F7E81B70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07F3E"/>
    <w:multiLevelType w:val="hybridMultilevel"/>
    <w:tmpl w:val="78E435EE"/>
    <w:lvl w:ilvl="0" w:tplc="07081178">
      <w:start w:val="6"/>
      <w:numFmt w:val="bullet"/>
      <w:lvlText w:val="-"/>
      <w:lvlJc w:val="left"/>
      <w:pPr>
        <w:ind w:left="444" w:hanging="360"/>
      </w:pPr>
      <w:rPr>
        <w:rFonts w:ascii="Humnst777 BT" w:eastAsia="Times New Roman" w:hAnsi="Humnst777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6">
    <w:nsid w:val="58E10124"/>
    <w:multiLevelType w:val="hybridMultilevel"/>
    <w:tmpl w:val="A2A66974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CF688D"/>
    <w:multiLevelType w:val="hybridMultilevel"/>
    <w:tmpl w:val="39944E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0">
    <w:nsid w:val="5FA209CA"/>
    <w:multiLevelType w:val="hybridMultilevel"/>
    <w:tmpl w:val="9CC6D6A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97FA9"/>
    <w:multiLevelType w:val="hybridMultilevel"/>
    <w:tmpl w:val="B614C2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5"/>
  </w:num>
  <w:num w:numId="4">
    <w:abstractNumId w:val="40"/>
  </w:num>
  <w:num w:numId="5">
    <w:abstractNumId w:val="7"/>
  </w:num>
  <w:num w:numId="6">
    <w:abstractNumId w:val="2"/>
  </w:num>
  <w:num w:numId="7">
    <w:abstractNumId w:val="31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43"/>
  </w:num>
  <w:num w:numId="13">
    <w:abstractNumId w:val="20"/>
  </w:num>
  <w:num w:numId="14">
    <w:abstractNumId w:val="34"/>
  </w:num>
  <w:num w:numId="15">
    <w:abstractNumId w:val="10"/>
  </w:num>
  <w:num w:numId="16">
    <w:abstractNumId w:val="41"/>
  </w:num>
  <w:num w:numId="17">
    <w:abstractNumId w:val="18"/>
  </w:num>
  <w:num w:numId="18">
    <w:abstractNumId w:val="15"/>
  </w:num>
  <w:num w:numId="19">
    <w:abstractNumId w:val="35"/>
  </w:num>
  <w:num w:numId="20">
    <w:abstractNumId w:val="16"/>
  </w:num>
  <w:num w:numId="21">
    <w:abstractNumId w:val="23"/>
  </w:num>
  <w:num w:numId="22">
    <w:abstractNumId w:val="38"/>
  </w:num>
  <w:num w:numId="23">
    <w:abstractNumId w:val="21"/>
  </w:num>
  <w:num w:numId="24">
    <w:abstractNumId w:val="42"/>
  </w:num>
  <w:num w:numId="25">
    <w:abstractNumId w:val="32"/>
  </w:num>
  <w:num w:numId="26">
    <w:abstractNumId w:val="39"/>
  </w:num>
  <w:num w:numId="27">
    <w:abstractNumId w:val="36"/>
  </w:num>
  <w:num w:numId="28">
    <w:abstractNumId w:val="1"/>
  </w:num>
  <w:num w:numId="29">
    <w:abstractNumId w:val="12"/>
  </w:num>
  <w:num w:numId="30">
    <w:abstractNumId w:val="29"/>
  </w:num>
  <w:num w:numId="31">
    <w:abstractNumId w:val="17"/>
  </w:num>
  <w:num w:numId="32">
    <w:abstractNumId w:val="3"/>
  </w:num>
  <w:num w:numId="33">
    <w:abstractNumId w:val="22"/>
  </w:num>
  <w:num w:numId="34">
    <w:abstractNumId w:val="26"/>
  </w:num>
  <w:num w:numId="35">
    <w:abstractNumId w:val="13"/>
  </w:num>
  <w:num w:numId="36">
    <w:abstractNumId w:val="11"/>
  </w:num>
  <w:num w:numId="37">
    <w:abstractNumId w:val="9"/>
  </w:num>
  <w:num w:numId="38">
    <w:abstractNumId w:val="30"/>
  </w:num>
  <w:num w:numId="39">
    <w:abstractNumId w:val="0"/>
  </w:num>
  <w:num w:numId="40">
    <w:abstractNumId w:val="19"/>
  </w:num>
  <w:num w:numId="41">
    <w:abstractNumId w:val="25"/>
  </w:num>
  <w:num w:numId="42">
    <w:abstractNumId w:val="28"/>
  </w:num>
  <w:num w:numId="43">
    <w:abstractNumId w:val="2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4745"/>
    <w:rsid w:val="000055DB"/>
    <w:rsid w:val="0000720F"/>
    <w:rsid w:val="00012CC6"/>
    <w:rsid w:val="0002563A"/>
    <w:rsid w:val="000272D0"/>
    <w:rsid w:val="000304A1"/>
    <w:rsid w:val="00047981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75FB"/>
    <w:rsid w:val="000B115A"/>
    <w:rsid w:val="000B3F57"/>
    <w:rsid w:val="000B4E70"/>
    <w:rsid w:val="000D1208"/>
    <w:rsid w:val="000D435B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8BA"/>
    <w:rsid w:val="00117AAE"/>
    <w:rsid w:val="001444A0"/>
    <w:rsid w:val="0015145F"/>
    <w:rsid w:val="00155215"/>
    <w:rsid w:val="001559C8"/>
    <w:rsid w:val="001677B5"/>
    <w:rsid w:val="00167BA7"/>
    <w:rsid w:val="00176575"/>
    <w:rsid w:val="001767E2"/>
    <w:rsid w:val="0019145B"/>
    <w:rsid w:val="00191D04"/>
    <w:rsid w:val="001A28CD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4A9A"/>
    <w:rsid w:val="00266DF5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E6B8C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223B"/>
    <w:rsid w:val="00472DCD"/>
    <w:rsid w:val="00474AC5"/>
    <w:rsid w:val="00475AEF"/>
    <w:rsid w:val="00476CD8"/>
    <w:rsid w:val="00486938"/>
    <w:rsid w:val="0049369E"/>
    <w:rsid w:val="004A08BC"/>
    <w:rsid w:val="004A1F46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25AE"/>
    <w:rsid w:val="00651D28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0053"/>
    <w:rsid w:val="006F18EA"/>
    <w:rsid w:val="006F30F3"/>
    <w:rsid w:val="006F3966"/>
    <w:rsid w:val="006F3B27"/>
    <w:rsid w:val="006F51E0"/>
    <w:rsid w:val="006F6662"/>
    <w:rsid w:val="00700315"/>
    <w:rsid w:val="00710A52"/>
    <w:rsid w:val="00722507"/>
    <w:rsid w:val="00723127"/>
    <w:rsid w:val="00734CFB"/>
    <w:rsid w:val="007378B0"/>
    <w:rsid w:val="007417E4"/>
    <w:rsid w:val="00743940"/>
    <w:rsid w:val="0074532F"/>
    <w:rsid w:val="007472AB"/>
    <w:rsid w:val="00747F4E"/>
    <w:rsid w:val="00765956"/>
    <w:rsid w:val="007662B5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06CB2"/>
    <w:rsid w:val="00816C27"/>
    <w:rsid w:val="00817BB0"/>
    <w:rsid w:val="00822D33"/>
    <w:rsid w:val="008307B1"/>
    <w:rsid w:val="00832653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26AC"/>
    <w:rsid w:val="008C55AB"/>
    <w:rsid w:val="008C6E75"/>
    <w:rsid w:val="008D198B"/>
    <w:rsid w:val="008D553E"/>
    <w:rsid w:val="008E2A7C"/>
    <w:rsid w:val="008E62B9"/>
    <w:rsid w:val="008E6EEA"/>
    <w:rsid w:val="008E6F6A"/>
    <w:rsid w:val="008E79E4"/>
    <w:rsid w:val="008F1FF7"/>
    <w:rsid w:val="0090219A"/>
    <w:rsid w:val="009063D1"/>
    <w:rsid w:val="009241AC"/>
    <w:rsid w:val="00924C6D"/>
    <w:rsid w:val="00930156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105C"/>
    <w:rsid w:val="00992310"/>
    <w:rsid w:val="009933DD"/>
    <w:rsid w:val="00996703"/>
    <w:rsid w:val="009B2933"/>
    <w:rsid w:val="009B37F5"/>
    <w:rsid w:val="009B651B"/>
    <w:rsid w:val="009C3CBA"/>
    <w:rsid w:val="009C58CB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3086D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1062D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9416E"/>
    <w:rsid w:val="00EA0701"/>
    <w:rsid w:val="00EA1BF0"/>
    <w:rsid w:val="00EA24C6"/>
    <w:rsid w:val="00EA3544"/>
    <w:rsid w:val="00EC0CAC"/>
    <w:rsid w:val="00ED352E"/>
    <w:rsid w:val="00EE0D13"/>
    <w:rsid w:val="00EF18DA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241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3</cp:revision>
  <cp:lastPrinted>2016-12-20T07:43:00Z</cp:lastPrinted>
  <dcterms:created xsi:type="dcterms:W3CDTF">2016-12-21T05:52:00Z</dcterms:created>
  <dcterms:modified xsi:type="dcterms:W3CDTF">2016-12-21T11:52:00Z</dcterms:modified>
</cp:coreProperties>
</file>