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2C" w:rsidRPr="006474BC" w:rsidRDefault="006474BC" w:rsidP="00647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İSTANBUL TİCARET ÜNİVERSİTESİ </w:t>
      </w:r>
      <w:r w:rsidR="00325D4D" w:rsidRPr="006474BC">
        <w:rPr>
          <w:rFonts w:ascii="Times New Roman" w:hAnsi="Times New Roman" w:cs="Times New Roman"/>
          <w:b/>
          <w:sz w:val="24"/>
          <w:szCs w:val="24"/>
          <w:lang w:val="tr-TR"/>
        </w:rPr>
        <w:t>2019-2020 Akademik Yılı- Bahar</w:t>
      </w:r>
      <w:r w:rsidR="0029782C"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Dönemi</w:t>
      </w:r>
    </w:p>
    <w:p w:rsidR="004E3890" w:rsidRPr="006474BC" w:rsidRDefault="0029782C" w:rsidP="006474B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Dersin Adı</w:t>
      </w: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6474BC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6474BC">
        <w:rPr>
          <w:rFonts w:ascii="Times New Roman" w:hAnsi="Times New Roman" w:cs="Times New Roman"/>
          <w:b/>
          <w:i/>
          <w:sz w:val="24"/>
          <w:szCs w:val="24"/>
          <w:lang w:val="tr-TR"/>
        </w:rPr>
        <w:t>Katılım Finansı</w:t>
      </w:r>
      <w:r w:rsidR="006474BC" w:rsidRPr="006474BC">
        <w:rPr>
          <w:rFonts w:ascii="Times New Roman" w:hAnsi="Times New Roman" w:cs="Times New Roman"/>
          <w:b/>
          <w:i/>
          <w:sz w:val="24"/>
          <w:szCs w:val="24"/>
          <w:lang w:val="tr-TR"/>
        </w:rPr>
        <w:br/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>Kodu</w:t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6474BC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4E3890" w:rsidRPr="006474BC">
        <w:rPr>
          <w:rFonts w:ascii="Times New Roman" w:hAnsi="Times New Roman" w:cs="Times New Roman"/>
          <w:sz w:val="24"/>
          <w:szCs w:val="24"/>
          <w:lang w:val="tr-TR"/>
        </w:rPr>
        <w:t>GNL 327</w:t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br/>
      </w: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Öğretim Üyesi</w:t>
      </w: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6474BC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6474BC">
        <w:rPr>
          <w:rFonts w:ascii="Times New Roman" w:hAnsi="Times New Roman" w:cs="Times New Roman"/>
          <w:sz w:val="24"/>
          <w:szCs w:val="24"/>
          <w:lang w:val="tr-TR"/>
        </w:rPr>
        <w:t>Prof.</w:t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474BC">
        <w:rPr>
          <w:rFonts w:ascii="Times New Roman" w:hAnsi="Times New Roman" w:cs="Times New Roman"/>
          <w:sz w:val="24"/>
          <w:szCs w:val="24"/>
          <w:lang w:val="tr-TR"/>
        </w:rPr>
        <w:t>Dr.</w:t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474BC">
        <w:rPr>
          <w:rFonts w:ascii="Times New Roman" w:hAnsi="Times New Roman" w:cs="Times New Roman"/>
          <w:sz w:val="24"/>
          <w:szCs w:val="24"/>
          <w:lang w:val="tr-TR"/>
        </w:rPr>
        <w:t>Necdet Şensoy</w:t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br/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>Derslik</w:t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4E3890" w:rsidRPr="006474BC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t>-</w:t>
      </w:r>
      <w:r w:rsidR="004E3890" w:rsidRPr="006474BC">
        <w:rPr>
          <w:rFonts w:ascii="Times New Roman" w:hAnsi="Times New Roman" w:cs="Times New Roman"/>
          <w:sz w:val="24"/>
          <w:szCs w:val="24"/>
          <w:lang w:val="tr-TR"/>
        </w:rPr>
        <w:t>604</w:t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br/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>Gün</w:t>
      </w:r>
      <w:r w:rsidR="004E3890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tab/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tab/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tab/>
      </w:r>
      <w:r w:rsidR="004E3890" w:rsidRPr="006474BC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4E3890" w:rsidRPr="006474BC">
        <w:rPr>
          <w:rFonts w:ascii="Times New Roman" w:hAnsi="Times New Roman" w:cs="Times New Roman"/>
          <w:sz w:val="24"/>
          <w:szCs w:val="24"/>
          <w:lang w:val="tr-TR"/>
        </w:rPr>
        <w:tab/>
        <w:t xml:space="preserve">Çarşamba </w:t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t>14.00</w:t>
      </w:r>
      <w:r w:rsidR="004E3890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– </w:t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t>17.00</w:t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br/>
      </w:r>
      <w:r w:rsidR="006474BC" w:rsidRPr="006474BC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lgili Araştırma Merkezi     </w:t>
      </w:r>
      <w:r w:rsidR="006474BC"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F13897" w:rsidRPr="006474BC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="006474BC" w:rsidRPr="006474B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F13897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İstanbul Ticaret </w:t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Üniversitesi - İslam Ekonomisi ve </w:t>
      </w:r>
      <w:r w:rsidR="006474BC">
        <w:rPr>
          <w:rFonts w:ascii="Times New Roman" w:hAnsi="Times New Roman" w:cs="Times New Roman"/>
          <w:sz w:val="24"/>
          <w:szCs w:val="24"/>
          <w:lang w:val="tr-TR"/>
        </w:rPr>
        <w:t xml:space="preserve">              </w:t>
      </w:r>
      <w:r w:rsidR="00F13897" w:rsidRPr="006474BC">
        <w:rPr>
          <w:rFonts w:ascii="Times New Roman" w:hAnsi="Times New Roman" w:cs="Times New Roman"/>
          <w:sz w:val="24"/>
          <w:szCs w:val="24"/>
          <w:lang w:val="tr-TR"/>
        </w:rPr>
        <w:t>Ekonomik Sistemler</w:t>
      </w:r>
      <w:r w:rsidR="006474BC">
        <w:rPr>
          <w:rFonts w:ascii="Times New Roman" w:hAnsi="Times New Roman" w:cs="Times New Roman"/>
          <w:sz w:val="24"/>
          <w:szCs w:val="24"/>
          <w:lang w:val="tr-TR"/>
        </w:rPr>
        <w:t xml:space="preserve"> Uygulama ve Araştırma Merkezi </w:t>
      </w:r>
      <w:r w:rsidR="00F13897" w:rsidRPr="006474BC">
        <w:rPr>
          <w:rFonts w:ascii="Times New Roman" w:hAnsi="Times New Roman" w:cs="Times New Roman"/>
          <w:sz w:val="24"/>
          <w:szCs w:val="24"/>
          <w:lang w:val="tr-TR"/>
        </w:rPr>
        <w:t>https://ww4.ticaret.edu.tr/islamekonomisi</w:t>
      </w:r>
      <w:r w:rsidR="006474BC" w:rsidRPr="006474BC">
        <w:rPr>
          <w:rFonts w:ascii="Times New Roman" w:hAnsi="Times New Roman" w:cs="Times New Roman"/>
          <w:b/>
          <w:sz w:val="24"/>
          <w:szCs w:val="24"/>
          <w:lang w:val="tr-TR"/>
        </w:rPr>
        <w:br/>
      </w:r>
      <w:r w:rsidR="006474BC">
        <w:rPr>
          <w:rFonts w:ascii="Times New Roman" w:hAnsi="Times New Roman" w:cs="Times New Roman"/>
          <w:b/>
          <w:sz w:val="24"/>
          <w:szCs w:val="24"/>
          <w:lang w:val="tr-TR"/>
        </w:rPr>
        <w:t>Ders İçeriği</w:t>
      </w:r>
      <w:bookmarkStart w:id="0" w:name="_GoBack"/>
      <w:bookmarkEnd w:id="0"/>
    </w:p>
    <w:p w:rsidR="00D01CD2" w:rsidRPr="006474BC" w:rsidRDefault="00D01CD2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>Katılım Finansının Ayırıcı Özellikleri</w:t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ve Konvansiyonel Finans ile </w:t>
      </w:r>
      <w:r w:rsidR="00F02E0C" w:rsidRPr="006474BC">
        <w:rPr>
          <w:rFonts w:ascii="Times New Roman" w:hAnsi="Times New Roman" w:cs="Times New Roman"/>
          <w:sz w:val="24"/>
          <w:szCs w:val="24"/>
          <w:lang w:val="tr-TR"/>
        </w:rPr>
        <w:t>karşılaştırmalar</w:t>
      </w:r>
    </w:p>
    <w:p w:rsidR="00F02E0C" w:rsidRPr="006474BC" w:rsidRDefault="00F02E0C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Katılım Finansında Düzenlemeler ve Standart Yapan Kuruluşlar  </w:t>
      </w:r>
    </w:p>
    <w:p w:rsidR="00D01CD2" w:rsidRPr="006474BC" w:rsidRDefault="00D01CD2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>Katılım Finansı Kurumları - Katılım Bankaları</w:t>
      </w:r>
    </w:p>
    <w:p w:rsidR="004E3890" w:rsidRPr="006474BC" w:rsidRDefault="00D01CD2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>Katılım Finansı Kurumları - Katılım Sigortacılığı</w:t>
      </w:r>
    </w:p>
    <w:p w:rsidR="00D01CD2" w:rsidRPr="006474BC" w:rsidRDefault="00056704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Para ve Sermaye Piyasalarında Katılım Finansı </w:t>
      </w:r>
    </w:p>
    <w:p w:rsidR="00D01CD2" w:rsidRPr="006474BC" w:rsidRDefault="00D01CD2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Katılım Finans Araçları –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Sukuk</w:t>
      </w:r>
      <w:proofErr w:type="spellEnd"/>
    </w:p>
    <w:p w:rsidR="00D01CD2" w:rsidRPr="006474BC" w:rsidRDefault="00D01CD2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>Katılım Finansının Finans Dünyasındaki Yeri</w:t>
      </w:r>
    </w:p>
    <w:p w:rsidR="00D01CD2" w:rsidRPr="006474BC" w:rsidRDefault="00F02E0C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>Katılım Bankalarının Finansal Tablolarının Özellikleri -1-</w:t>
      </w:r>
    </w:p>
    <w:p w:rsidR="00F02E0C" w:rsidRPr="006474BC" w:rsidRDefault="00F02E0C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>Katılım Bankalarının Finansal Tablolarının Özellikleri -2-</w:t>
      </w:r>
    </w:p>
    <w:p w:rsidR="00F02E0C" w:rsidRPr="006474BC" w:rsidRDefault="00F02E0C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>Katılım Bankalarının Finansal Tablolarının Özellikleri -3-</w:t>
      </w:r>
    </w:p>
    <w:p w:rsidR="00F02E0C" w:rsidRPr="006474BC" w:rsidRDefault="00F02E0C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>Katılım Sigortası Şirketlerinin Finansal Tablolarının Özellikleri -1-</w:t>
      </w:r>
    </w:p>
    <w:p w:rsidR="00F02E0C" w:rsidRPr="006474BC" w:rsidRDefault="00F02E0C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>Katılım Sigortası Şirketlerinin Finansal Tablolarının Özellikleri -2-</w:t>
      </w:r>
    </w:p>
    <w:p w:rsidR="00F02E0C" w:rsidRPr="006474BC" w:rsidRDefault="00F02E0C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>Katılım Sigortası Şirketlerinin Finansal Tablolarının Özellikleri -3-</w:t>
      </w:r>
    </w:p>
    <w:p w:rsidR="006474BC" w:rsidRDefault="00F02E0C" w:rsidP="006474BC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>Katılı</w:t>
      </w:r>
      <w:r w:rsidR="00056704" w:rsidRPr="006474BC">
        <w:rPr>
          <w:rFonts w:ascii="Times New Roman" w:hAnsi="Times New Roman" w:cs="Times New Roman"/>
          <w:sz w:val="24"/>
          <w:szCs w:val="24"/>
          <w:lang w:val="tr-TR"/>
        </w:rPr>
        <w:t>m Finansında Trendler – Sürdürü</w:t>
      </w:r>
      <w:r w:rsidRPr="006474BC">
        <w:rPr>
          <w:rFonts w:ascii="Times New Roman" w:hAnsi="Times New Roman" w:cs="Times New Roman"/>
          <w:sz w:val="24"/>
          <w:szCs w:val="24"/>
          <w:lang w:val="tr-TR"/>
        </w:rPr>
        <w:t>lebilirlik &amp; Çevreye Duyarlılık</w:t>
      </w:r>
    </w:p>
    <w:p w:rsidR="0029782C" w:rsidRPr="006474BC" w:rsidRDefault="00403C23" w:rsidP="006474BC">
      <w:pPr>
        <w:pStyle w:val="ListeParagraf"/>
        <w:spacing w:line="240" w:lineRule="auto"/>
        <w:ind w:left="177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KAYNAKLAR</w:t>
      </w:r>
    </w:p>
    <w:p w:rsidR="00FB4EF3" w:rsidRPr="006474BC" w:rsidRDefault="00FB4EF3" w:rsidP="006474B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Askari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H</w:t>
      </w:r>
      <w:proofErr w:type="gramStart"/>
      <w:r w:rsidRPr="006474BC"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spellStart"/>
      <w:proofErr w:type="gramEnd"/>
      <w:r w:rsidRPr="006474BC">
        <w:rPr>
          <w:rFonts w:ascii="Times New Roman" w:hAnsi="Times New Roman" w:cs="Times New Roman"/>
          <w:sz w:val="24"/>
          <w:szCs w:val="24"/>
          <w:lang w:val="tr-TR"/>
        </w:rPr>
        <w:t>Iqbal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Z.,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Krichene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N.,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Mirakhor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A., </w:t>
      </w: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Risk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Sharing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in Finance</w:t>
      </w:r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, John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Wiley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&amp;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Sons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Asia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>)Pte.Ltd,Singapore,2012</w:t>
      </w:r>
    </w:p>
    <w:p w:rsidR="001C340F" w:rsidRPr="006474BC" w:rsidRDefault="001C340F" w:rsidP="006474B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Archer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S</w:t>
      </w:r>
      <w:proofErr w:type="gramStart"/>
      <w:r w:rsidRPr="006474BC"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gramEnd"/>
      <w:r w:rsidRPr="006474BC">
        <w:rPr>
          <w:rFonts w:ascii="Times New Roman" w:hAnsi="Times New Roman" w:cs="Times New Roman"/>
          <w:sz w:val="24"/>
          <w:szCs w:val="24"/>
          <w:lang w:val="tr-TR"/>
        </w:rPr>
        <w:t>Karim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R.A.,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Islamic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Finance</w:t>
      </w:r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, John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Wiley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&amp;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Sons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Singapore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Pte.Ltd,Singapore,Singapore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2013</w:t>
      </w:r>
    </w:p>
    <w:p w:rsidR="00492C14" w:rsidRPr="006474BC" w:rsidRDefault="00492C14" w:rsidP="006474B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Bacha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Obiyathulla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I</w:t>
      </w:r>
      <w:proofErr w:type="gramStart"/>
      <w:r w:rsidRPr="006474BC"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spellStart"/>
      <w:proofErr w:type="gramEnd"/>
      <w:r w:rsidRPr="006474BC">
        <w:rPr>
          <w:rFonts w:ascii="Times New Roman" w:hAnsi="Times New Roman" w:cs="Times New Roman"/>
          <w:sz w:val="24"/>
          <w:szCs w:val="24"/>
          <w:lang w:val="tr-TR"/>
        </w:rPr>
        <w:t>Mirakhor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Abbas,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Islamic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Capital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Markets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1C340F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John </w:t>
      </w:r>
      <w:proofErr w:type="spellStart"/>
      <w:r w:rsidR="001C340F" w:rsidRPr="006474BC">
        <w:rPr>
          <w:rFonts w:ascii="Times New Roman" w:hAnsi="Times New Roman" w:cs="Times New Roman"/>
          <w:sz w:val="24"/>
          <w:szCs w:val="24"/>
          <w:lang w:val="tr-TR"/>
        </w:rPr>
        <w:t>Wiley</w:t>
      </w:r>
      <w:proofErr w:type="spellEnd"/>
      <w:r w:rsidR="001C340F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&amp; </w:t>
      </w:r>
      <w:proofErr w:type="spellStart"/>
      <w:r w:rsidR="001C340F" w:rsidRPr="006474BC">
        <w:rPr>
          <w:rFonts w:ascii="Times New Roman" w:hAnsi="Times New Roman" w:cs="Times New Roman"/>
          <w:sz w:val="24"/>
          <w:szCs w:val="24"/>
          <w:lang w:val="tr-TR"/>
        </w:rPr>
        <w:t>Sons</w:t>
      </w:r>
      <w:proofErr w:type="spellEnd"/>
      <w:r w:rsidR="001C340F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C340F" w:rsidRPr="006474BC">
        <w:rPr>
          <w:rFonts w:ascii="Times New Roman" w:hAnsi="Times New Roman" w:cs="Times New Roman"/>
          <w:sz w:val="24"/>
          <w:szCs w:val="24"/>
          <w:lang w:val="tr-TR"/>
        </w:rPr>
        <w:t>Singapore</w:t>
      </w:r>
      <w:proofErr w:type="spellEnd"/>
      <w:r w:rsidR="001C340F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Pre.</w:t>
      </w:r>
      <w:proofErr w:type="spellStart"/>
      <w:r w:rsidR="001C340F" w:rsidRPr="006474BC">
        <w:rPr>
          <w:rFonts w:ascii="Times New Roman" w:hAnsi="Times New Roman" w:cs="Times New Roman"/>
          <w:sz w:val="24"/>
          <w:szCs w:val="24"/>
          <w:lang w:val="tr-TR"/>
        </w:rPr>
        <w:t>Ltd</w:t>
      </w:r>
      <w:proofErr w:type="spellEnd"/>
      <w:r w:rsidR="001C340F" w:rsidRPr="006474BC"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spellStart"/>
      <w:r w:rsidR="001C340F" w:rsidRPr="006474BC">
        <w:rPr>
          <w:rFonts w:ascii="Times New Roman" w:hAnsi="Times New Roman" w:cs="Times New Roman"/>
          <w:sz w:val="24"/>
          <w:szCs w:val="24"/>
          <w:lang w:val="tr-TR"/>
        </w:rPr>
        <w:t>Singapore</w:t>
      </w:r>
      <w:proofErr w:type="spellEnd"/>
      <w:r w:rsidR="001C340F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2013</w:t>
      </w:r>
    </w:p>
    <w:p w:rsidR="00492C14" w:rsidRPr="006474BC" w:rsidRDefault="00492C14" w:rsidP="006474B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Çizakça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Murat, </w:t>
      </w: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İslam Ekonomisi ve Finansına Giriş</w:t>
      </w:r>
      <w:r w:rsidRPr="006474BC">
        <w:rPr>
          <w:rFonts w:ascii="Times New Roman" w:hAnsi="Times New Roman" w:cs="Times New Roman"/>
          <w:sz w:val="24"/>
          <w:szCs w:val="24"/>
          <w:lang w:val="tr-TR"/>
        </w:rPr>
        <w:t>, KTO Karatay Üniversitesi Yayınevi, Konya 2019</w:t>
      </w:r>
    </w:p>
    <w:p w:rsidR="00FB4EF3" w:rsidRPr="006474BC" w:rsidRDefault="00FB4EF3" w:rsidP="006474B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Hasan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Zubair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Islamic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Banking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and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Finance, </w:t>
      </w:r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Oxford University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Press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Malaysia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2014</w:t>
      </w:r>
    </w:p>
    <w:p w:rsidR="00403C23" w:rsidRPr="006474BC" w:rsidRDefault="004E3890" w:rsidP="006474B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ISRA, </w:t>
      </w:r>
      <w:proofErr w:type="spellStart"/>
      <w:r w:rsidR="00403C23" w:rsidRPr="006474BC">
        <w:rPr>
          <w:rFonts w:ascii="Times New Roman" w:hAnsi="Times New Roman" w:cs="Times New Roman"/>
          <w:sz w:val="24"/>
          <w:szCs w:val="24"/>
          <w:lang w:val="tr-TR"/>
        </w:rPr>
        <w:t>Islamic</w:t>
      </w:r>
      <w:proofErr w:type="spellEnd"/>
      <w:r w:rsidR="00403C23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03C23"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Financial </w:t>
      </w:r>
      <w:proofErr w:type="spellStart"/>
      <w:r w:rsidR="00403C23" w:rsidRPr="006474BC">
        <w:rPr>
          <w:rFonts w:ascii="Times New Roman" w:hAnsi="Times New Roman" w:cs="Times New Roman"/>
          <w:b/>
          <w:sz w:val="24"/>
          <w:szCs w:val="24"/>
          <w:lang w:val="tr-TR"/>
        </w:rPr>
        <w:t>System-Principles</w:t>
      </w:r>
      <w:proofErr w:type="spellEnd"/>
      <w:r w:rsidR="00403C23"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&amp; Operations</w:t>
      </w:r>
      <w:r w:rsidR="00403C23" w:rsidRPr="006474BC">
        <w:rPr>
          <w:rFonts w:ascii="Times New Roman" w:hAnsi="Times New Roman" w:cs="Times New Roman"/>
          <w:sz w:val="24"/>
          <w:szCs w:val="24"/>
          <w:lang w:val="tr-TR"/>
        </w:rPr>
        <w:t>, Malaysia,2011</w:t>
      </w:r>
    </w:p>
    <w:p w:rsidR="00FB4EF3" w:rsidRPr="006474BC" w:rsidRDefault="00FB4EF3" w:rsidP="006474B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Omar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M.A</w:t>
      </w:r>
      <w:proofErr w:type="gramStart"/>
      <w:r w:rsidRPr="006474BC"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spellStart"/>
      <w:proofErr w:type="gramEnd"/>
      <w:r w:rsidRPr="006474BC">
        <w:rPr>
          <w:rFonts w:ascii="Times New Roman" w:hAnsi="Times New Roman" w:cs="Times New Roman"/>
          <w:sz w:val="24"/>
          <w:szCs w:val="24"/>
          <w:lang w:val="tr-TR"/>
        </w:rPr>
        <w:t>Abduh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M.,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Sukmana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R., </w:t>
      </w: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Fundamentals of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Islamic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Money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and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Capital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Markets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, John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Wiley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&amp;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Sons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Singapore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Pte.Ltd,Singapore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66A58" w:rsidRPr="006474BC" w:rsidRDefault="00866A58" w:rsidP="006474B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Şensoy Necdet,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İslamî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Kurallara uygun Finansal Sistem bağlamında Bir Finansman Aracı olarak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Sukuk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Uygulamaları,</w:t>
      </w:r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İSAV Tartışmalı İlmi Toplantılar serisinden, “Fıkhî açıdan Finans ve Altın İşlemleri” konulu toplantıda sunulan tebliğ, Konya, 2012, necdetsensoy.academia.edu.tr</w:t>
      </w:r>
    </w:p>
    <w:p w:rsidR="006474BC" w:rsidRPr="006474BC" w:rsidRDefault="00FB4EF3" w:rsidP="006474B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Rosly,S.A</w:t>
      </w:r>
      <w:proofErr w:type="spellEnd"/>
      <w:proofErr w:type="gramStart"/>
      <w:r w:rsidRPr="006474BC"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gram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Critical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Issues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on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Islamic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Banking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and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Financial </w:t>
      </w:r>
      <w:proofErr w:type="spellStart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Markets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Dinamas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Publishing,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Malaysia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>, 2005</w:t>
      </w:r>
    </w:p>
    <w:p w:rsidR="0029782C" w:rsidRPr="006474BC" w:rsidRDefault="001C340F" w:rsidP="006474B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Usmani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M.I.A</w:t>
      </w:r>
      <w:proofErr w:type="gramStart"/>
      <w:r w:rsidRPr="006474BC"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spellStart"/>
      <w:proofErr w:type="gram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>Islamic</w:t>
      </w:r>
      <w:proofErr w:type="spellEnd"/>
      <w:r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Finance, </w:t>
      </w:r>
      <w:proofErr w:type="spellStart"/>
      <w:r w:rsidRPr="006474BC">
        <w:rPr>
          <w:rFonts w:ascii="Times New Roman" w:hAnsi="Times New Roman" w:cs="Times New Roman"/>
          <w:sz w:val="24"/>
          <w:szCs w:val="24"/>
          <w:lang w:val="tr-TR"/>
        </w:rPr>
        <w:t>Meezan</w:t>
      </w:r>
      <w:proofErr w:type="spellEnd"/>
      <w:r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Bank,Pakistan,2015</w:t>
      </w:r>
      <w:r w:rsidR="006474BC" w:rsidRPr="006474BC">
        <w:rPr>
          <w:rFonts w:ascii="Times New Roman" w:hAnsi="Times New Roman" w:cs="Times New Roman"/>
          <w:sz w:val="24"/>
          <w:szCs w:val="24"/>
          <w:lang w:val="tr-TR"/>
        </w:rPr>
        <w:br/>
      </w:r>
      <w:proofErr w:type="spellStart"/>
      <w:r w:rsidR="00492C14" w:rsidRPr="006474BC">
        <w:rPr>
          <w:rFonts w:ascii="Times New Roman" w:hAnsi="Times New Roman" w:cs="Times New Roman"/>
          <w:sz w:val="24"/>
          <w:szCs w:val="24"/>
          <w:lang w:val="tr-TR"/>
        </w:rPr>
        <w:t>Yusof</w:t>
      </w:r>
      <w:proofErr w:type="spellEnd"/>
      <w:r w:rsidR="00492C14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M.F.,</w:t>
      </w:r>
      <w:proofErr w:type="spellStart"/>
      <w:r w:rsidR="00492C14" w:rsidRPr="006474BC">
        <w:rPr>
          <w:rFonts w:ascii="Times New Roman" w:hAnsi="Times New Roman" w:cs="Times New Roman"/>
          <w:sz w:val="24"/>
          <w:szCs w:val="24"/>
          <w:lang w:val="tr-TR"/>
        </w:rPr>
        <w:t>Ismail</w:t>
      </w:r>
      <w:proofErr w:type="spellEnd"/>
      <w:r w:rsidR="00492C14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W.Z.W., </w:t>
      </w:r>
      <w:r w:rsidR="00492C14" w:rsidRPr="006474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Fundamentals of </w:t>
      </w:r>
      <w:proofErr w:type="spellStart"/>
      <w:r w:rsidR="00492C14" w:rsidRPr="006474BC">
        <w:rPr>
          <w:rFonts w:ascii="Times New Roman" w:hAnsi="Times New Roman" w:cs="Times New Roman"/>
          <w:b/>
          <w:sz w:val="24"/>
          <w:szCs w:val="24"/>
          <w:lang w:val="tr-TR"/>
        </w:rPr>
        <w:t>Takaful</w:t>
      </w:r>
      <w:r w:rsidR="00492C14" w:rsidRPr="006474BC">
        <w:rPr>
          <w:rFonts w:ascii="Times New Roman" w:hAnsi="Times New Roman" w:cs="Times New Roman"/>
          <w:sz w:val="24"/>
          <w:szCs w:val="24"/>
          <w:lang w:val="tr-TR"/>
        </w:rPr>
        <w:t>,IBFIM,Kuala</w:t>
      </w:r>
      <w:proofErr w:type="spellEnd"/>
      <w:r w:rsidR="00492C14" w:rsidRPr="006474B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92C14" w:rsidRPr="006474BC">
        <w:rPr>
          <w:rFonts w:ascii="Times New Roman" w:hAnsi="Times New Roman" w:cs="Times New Roman"/>
          <w:sz w:val="24"/>
          <w:szCs w:val="24"/>
          <w:lang w:val="tr-TR"/>
        </w:rPr>
        <w:t>Lumpur,Malaysia</w:t>
      </w:r>
      <w:proofErr w:type="spellEnd"/>
      <w:r w:rsidR="00492C14" w:rsidRPr="006474BC">
        <w:rPr>
          <w:rFonts w:ascii="Times New Roman" w:hAnsi="Times New Roman" w:cs="Times New Roman"/>
          <w:sz w:val="24"/>
          <w:szCs w:val="24"/>
          <w:lang w:val="tr-TR"/>
        </w:rPr>
        <w:t>, 2011</w:t>
      </w:r>
    </w:p>
    <w:sectPr w:rsidR="0029782C" w:rsidRPr="00647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E1" w:rsidRDefault="006861E1" w:rsidP="001C340F">
      <w:pPr>
        <w:spacing w:after="0" w:line="240" w:lineRule="auto"/>
      </w:pPr>
      <w:r>
        <w:separator/>
      </w:r>
    </w:p>
  </w:endnote>
  <w:endnote w:type="continuationSeparator" w:id="0">
    <w:p w:rsidR="006861E1" w:rsidRDefault="006861E1" w:rsidP="001C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0F" w:rsidRDefault="001C34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0F" w:rsidRDefault="001C34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0F" w:rsidRDefault="001C34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E1" w:rsidRDefault="006861E1" w:rsidP="001C340F">
      <w:pPr>
        <w:spacing w:after="0" w:line="240" w:lineRule="auto"/>
      </w:pPr>
      <w:r>
        <w:separator/>
      </w:r>
    </w:p>
  </w:footnote>
  <w:footnote w:type="continuationSeparator" w:id="0">
    <w:p w:rsidR="006861E1" w:rsidRDefault="006861E1" w:rsidP="001C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0F" w:rsidRDefault="001C34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0F" w:rsidRDefault="001C34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0F" w:rsidRDefault="001C34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4CC4"/>
    <w:multiLevelType w:val="hybridMultilevel"/>
    <w:tmpl w:val="C8389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B29EA"/>
    <w:multiLevelType w:val="hybridMultilevel"/>
    <w:tmpl w:val="C96A6B20"/>
    <w:lvl w:ilvl="0" w:tplc="1B26D0B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BB"/>
    <w:rsid w:val="00002EDB"/>
    <w:rsid w:val="00011BED"/>
    <w:rsid w:val="00016FAA"/>
    <w:rsid w:val="00023A9F"/>
    <w:rsid w:val="00024EA4"/>
    <w:rsid w:val="000255F8"/>
    <w:rsid w:val="000263E5"/>
    <w:rsid w:val="00026437"/>
    <w:rsid w:val="00030D9A"/>
    <w:rsid w:val="0003222A"/>
    <w:rsid w:val="00042B6D"/>
    <w:rsid w:val="00044219"/>
    <w:rsid w:val="00045148"/>
    <w:rsid w:val="0005057E"/>
    <w:rsid w:val="0005071D"/>
    <w:rsid w:val="000518F0"/>
    <w:rsid w:val="000543A6"/>
    <w:rsid w:val="00055B1A"/>
    <w:rsid w:val="00056704"/>
    <w:rsid w:val="000614D5"/>
    <w:rsid w:val="00062FAC"/>
    <w:rsid w:val="00065D40"/>
    <w:rsid w:val="00073824"/>
    <w:rsid w:val="00075E02"/>
    <w:rsid w:val="0007617A"/>
    <w:rsid w:val="00080102"/>
    <w:rsid w:val="000876F3"/>
    <w:rsid w:val="00091AA4"/>
    <w:rsid w:val="00097AF6"/>
    <w:rsid w:val="000A0E5C"/>
    <w:rsid w:val="000A4D66"/>
    <w:rsid w:val="000A5028"/>
    <w:rsid w:val="000B0C00"/>
    <w:rsid w:val="000B37C7"/>
    <w:rsid w:val="000B4540"/>
    <w:rsid w:val="000B5F00"/>
    <w:rsid w:val="000C116C"/>
    <w:rsid w:val="000C221F"/>
    <w:rsid w:val="000D4FF3"/>
    <w:rsid w:val="000E4E70"/>
    <w:rsid w:val="00100619"/>
    <w:rsid w:val="00101373"/>
    <w:rsid w:val="001018C6"/>
    <w:rsid w:val="00101969"/>
    <w:rsid w:val="00105685"/>
    <w:rsid w:val="00113F1A"/>
    <w:rsid w:val="00116AB9"/>
    <w:rsid w:val="001173E7"/>
    <w:rsid w:val="0012042F"/>
    <w:rsid w:val="0012057E"/>
    <w:rsid w:val="00121D33"/>
    <w:rsid w:val="00122E4A"/>
    <w:rsid w:val="00123E13"/>
    <w:rsid w:val="00125BF6"/>
    <w:rsid w:val="00126299"/>
    <w:rsid w:val="0012793C"/>
    <w:rsid w:val="0013017E"/>
    <w:rsid w:val="001318A0"/>
    <w:rsid w:val="00134B21"/>
    <w:rsid w:val="0013797E"/>
    <w:rsid w:val="00137DD9"/>
    <w:rsid w:val="00141548"/>
    <w:rsid w:val="00141877"/>
    <w:rsid w:val="00146F1F"/>
    <w:rsid w:val="00152881"/>
    <w:rsid w:val="0015304C"/>
    <w:rsid w:val="00155299"/>
    <w:rsid w:val="00157804"/>
    <w:rsid w:val="001619C9"/>
    <w:rsid w:val="00164087"/>
    <w:rsid w:val="00176EA7"/>
    <w:rsid w:val="00177239"/>
    <w:rsid w:val="001777A4"/>
    <w:rsid w:val="0018466F"/>
    <w:rsid w:val="001871F7"/>
    <w:rsid w:val="00190EAA"/>
    <w:rsid w:val="001912E6"/>
    <w:rsid w:val="00193332"/>
    <w:rsid w:val="001941E6"/>
    <w:rsid w:val="001A0839"/>
    <w:rsid w:val="001A177C"/>
    <w:rsid w:val="001A20A8"/>
    <w:rsid w:val="001A24EF"/>
    <w:rsid w:val="001A4AE1"/>
    <w:rsid w:val="001A4B33"/>
    <w:rsid w:val="001A7024"/>
    <w:rsid w:val="001B1325"/>
    <w:rsid w:val="001C0B5A"/>
    <w:rsid w:val="001C340F"/>
    <w:rsid w:val="001E3E8E"/>
    <w:rsid w:val="001E57E8"/>
    <w:rsid w:val="001F02FF"/>
    <w:rsid w:val="001F1B07"/>
    <w:rsid w:val="001F2F8D"/>
    <w:rsid w:val="001F363E"/>
    <w:rsid w:val="001F3667"/>
    <w:rsid w:val="001F7406"/>
    <w:rsid w:val="00200419"/>
    <w:rsid w:val="00214768"/>
    <w:rsid w:val="00216272"/>
    <w:rsid w:val="00216803"/>
    <w:rsid w:val="002204EA"/>
    <w:rsid w:val="00221129"/>
    <w:rsid w:val="00224143"/>
    <w:rsid w:val="00224463"/>
    <w:rsid w:val="00230A58"/>
    <w:rsid w:val="00234D2E"/>
    <w:rsid w:val="0023688A"/>
    <w:rsid w:val="00241386"/>
    <w:rsid w:val="002417BF"/>
    <w:rsid w:val="00242E0A"/>
    <w:rsid w:val="002438E4"/>
    <w:rsid w:val="00245715"/>
    <w:rsid w:val="00262005"/>
    <w:rsid w:val="00262BA1"/>
    <w:rsid w:val="0026396F"/>
    <w:rsid w:val="00267A05"/>
    <w:rsid w:val="00270820"/>
    <w:rsid w:val="00277CAC"/>
    <w:rsid w:val="00281957"/>
    <w:rsid w:val="0028227D"/>
    <w:rsid w:val="00282C54"/>
    <w:rsid w:val="00285B32"/>
    <w:rsid w:val="0028628B"/>
    <w:rsid w:val="002919A1"/>
    <w:rsid w:val="00293B4A"/>
    <w:rsid w:val="00296471"/>
    <w:rsid w:val="0029782C"/>
    <w:rsid w:val="002A68E0"/>
    <w:rsid w:val="002B2476"/>
    <w:rsid w:val="002B7447"/>
    <w:rsid w:val="002C503F"/>
    <w:rsid w:val="002D3A6B"/>
    <w:rsid w:val="002D52ED"/>
    <w:rsid w:val="002D79AA"/>
    <w:rsid w:val="002E0ABA"/>
    <w:rsid w:val="002E12E6"/>
    <w:rsid w:val="002E2836"/>
    <w:rsid w:val="002E5F5C"/>
    <w:rsid w:val="002E739C"/>
    <w:rsid w:val="002F08E1"/>
    <w:rsid w:val="002F34F7"/>
    <w:rsid w:val="002F7EF0"/>
    <w:rsid w:val="0030341E"/>
    <w:rsid w:val="0030344E"/>
    <w:rsid w:val="0031131E"/>
    <w:rsid w:val="003146CE"/>
    <w:rsid w:val="003229FB"/>
    <w:rsid w:val="00322FB9"/>
    <w:rsid w:val="0032330E"/>
    <w:rsid w:val="00325D4D"/>
    <w:rsid w:val="00325FA2"/>
    <w:rsid w:val="003344DB"/>
    <w:rsid w:val="00340E53"/>
    <w:rsid w:val="00341303"/>
    <w:rsid w:val="003435B4"/>
    <w:rsid w:val="00344DE8"/>
    <w:rsid w:val="003527F8"/>
    <w:rsid w:val="00352FE7"/>
    <w:rsid w:val="0035419C"/>
    <w:rsid w:val="00356837"/>
    <w:rsid w:val="00356A96"/>
    <w:rsid w:val="00356D88"/>
    <w:rsid w:val="00360598"/>
    <w:rsid w:val="003613A3"/>
    <w:rsid w:val="003709B2"/>
    <w:rsid w:val="003731ED"/>
    <w:rsid w:val="0037600F"/>
    <w:rsid w:val="003811C8"/>
    <w:rsid w:val="0038314B"/>
    <w:rsid w:val="003900B1"/>
    <w:rsid w:val="00397CBF"/>
    <w:rsid w:val="003A09C5"/>
    <w:rsid w:val="003A5065"/>
    <w:rsid w:val="003B1FCF"/>
    <w:rsid w:val="003B3930"/>
    <w:rsid w:val="003C2650"/>
    <w:rsid w:val="003C5E9B"/>
    <w:rsid w:val="003D0C6E"/>
    <w:rsid w:val="003D177B"/>
    <w:rsid w:val="003D38F5"/>
    <w:rsid w:val="003E14C5"/>
    <w:rsid w:val="003E2BC2"/>
    <w:rsid w:val="003E514B"/>
    <w:rsid w:val="003E589A"/>
    <w:rsid w:val="003F0186"/>
    <w:rsid w:val="003F2580"/>
    <w:rsid w:val="003F30B9"/>
    <w:rsid w:val="00402B31"/>
    <w:rsid w:val="00403C23"/>
    <w:rsid w:val="004159D0"/>
    <w:rsid w:val="004170B9"/>
    <w:rsid w:val="004214BF"/>
    <w:rsid w:val="00421B63"/>
    <w:rsid w:val="004304D1"/>
    <w:rsid w:val="00430F99"/>
    <w:rsid w:val="00431A81"/>
    <w:rsid w:val="00433BC1"/>
    <w:rsid w:val="00436558"/>
    <w:rsid w:val="00440282"/>
    <w:rsid w:val="0044267E"/>
    <w:rsid w:val="00444175"/>
    <w:rsid w:val="0044600C"/>
    <w:rsid w:val="0044646D"/>
    <w:rsid w:val="00447D92"/>
    <w:rsid w:val="0045150E"/>
    <w:rsid w:val="00457A08"/>
    <w:rsid w:val="0046011B"/>
    <w:rsid w:val="00460E03"/>
    <w:rsid w:val="00464136"/>
    <w:rsid w:val="00476926"/>
    <w:rsid w:val="0047730E"/>
    <w:rsid w:val="00481056"/>
    <w:rsid w:val="00482454"/>
    <w:rsid w:val="00485E86"/>
    <w:rsid w:val="004901C9"/>
    <w:rsid w:val="00490854"/>
    <w:rsid w:val="00492C14"/>
    <w:rsid w:val="004941D0"/>
    <w:rsid w:val="004959F3"/>
    <w:rsid w:val="00497AD7"/>
    <w:rsid w:val="004A28AE"/>
    <w:rsid w:val="004B195E"/>
    <w:rsid w:val="004B47D8"/>
    <w:rsid w:val="004C6A47"/>
    <w:rsid w:val="004D2166"/>
    <w:rsid w:val="004E03BD"/>
    <w:rsid w:val="004E2A59"/>
    <w:rsid w:val="004E3890"/>
    <w:rsid w:val="004E60AC"/>
    <w:rsid w:val="004F0EB8"/>
    <w:rsid w:val="004F6000"/>
    <w:rsid w:val="00503620"/>
    <w:rsid w:val="00506F2E"/>
    <w:rsid w:val="00507550"/>
    <w:rsid w:val="00511D5B"/>
    <w:rsid w:val="005121A9"/>
    <w:rsid w:val="005130E5"/>
    <w:rsid w:val="005142E0"/>
    <w:rsid w:val="005205BF"/>
    <w:rsid w:val="005214D5"/>
    <w:rsid w:val="0052369E"/>
    <w:rsid w:val="00523C74"/>
    <w:rsid w:val="00523D31"/>
    <w:rsid w:val="00530062"/>
    <w:rsid w:val="00542106"/>
    <w:rsid w:val="005562D3"/>
    <w:rsid w:val="005567C1"/>
    <w:rsid w:val="00560950"/>
    <w:rsid w:val="005630A5"/>
    <w:rsid w:val="00565C44"/>
    <w:rsid w:val="00566D6A"/>
    <w:rsid w:val="0057266A"/>
    <w:rsid w:val="0057325E"/>
    <w:rsid w:val="0058008E"/>
    <w:rsid w:val="00590CD6"/>
    <w:rsid w:val="00590E76"/>
    <w:rsid w:val="005926DC"/>
    <w:rsid w:val="005928C5"/>
    <w:rsid w:val="005930E8"/>
    <w:rsid w:val="0059390A"/>
    <w:rsid w:val="00596D87"/>
    <w:rsid w:val="005A0C5F"/>
    <w:rsid w:val="005A0D05"/>
    <w:rsid w:val="005A245D"/>
    <w:rsid w:val="005A4900"/>
    <w:rsid w:val="005B0FCF"/>
    <w:rsid w:val="005C0517"/>
    <w:rsid w:val="005C21AB"/>
    <w:rsid w:val="005C3B5D"/>
    <w:rsid w:val="005D474F"/>
    <w:rsid w:val="005D7158"/>
    <w:rsid w:val="005E2DEA"/>
    <w:rsid w:val="005E5DEC"/>
    <w:rsid w:val="005E69B4"/>
    <w:rsid w:val="005F34E3"/>
    <w:rsid w:val="00600D44"/>
    <w:rsid w:val="00603EFA"/>
    <w:rsid w:val="00615656"/>
    <w:rsid w:val="0061687F"/>
    <w:rsid w:val="006249C7"/>
    <w:rsid w:val="00630EF3"/>
    <w:rsid w:val="00633421"/>
    <w:rsid w:val="006371A6"/>
    <w:rsid w:val="00637F32"/>
    <w:rsid w:val="00642C1A"/>
    <w:rsid w:val="00642CD8"/>
    <w:rsid w:val="006455C8"/>
    <w:rsid w:val="006474BC"/>
    <w:rsid w:val="00652848"/>
    <w:rsid w:val="00652A74"/>
    <w:rsid w:val="0065438A"/>
    <w:rsid w:val="00655DF4"/>
    <w:rsid w:val="00661374"/>
    <w:rsid w:val="00661C65"/>
    <w:rsid w:val="006635B3"/>
    <w:rsid w:val="00664EA7"/>
    <w:rsid w:val="00670C99"/>
    <w:rsid w:val="00673BC9"/>
    <w:rsid w:val="00675E58"/>
    <w:rsid w:val="0067704E"/>
    <w:rsid w:val="006776B2"/>
    <w:rsid w:val="00681CED"/>
    <w:rsid w:val="00683296"/>
    <w:rsid w:val="006861E1"/>
    <w:rsid w:val="00687DDA"/>
    <w:rsid w:val="00691004"/>
    <w:rsid w:val="00691AEF"/>
    <w:rsid w:val="006A7823"/>
    <w:rsid w:val="006B13AA"/>
    <w:rsid w:val="006B4008"/>
    <w:rsid w:val="006B4FCB"/>
    <w:rsid w:val="006C6990"/>
    <w:rsid w:val="006D2BB3"/>
    <w:rsid w:val="006D6884"/>
    <w:rsid w:val="006D7EFC"/>
    <w:rsid w:val="006E07EB"/>
    <w:rsid w:val="006E5C72"/>
    <w:rsid w:val="006F7154"/>
    <w:rsid w:val="007037EB"/>
    <w:rsid w:val="0071022D"/>
    <w:rsid w:val="007144EC"/>
    <w:rsid w:val="00714A8F"/>
    <w:rsid w:val="00716C02"/>
    <w:rsid w:val="00717BC1"/>
    <w:rsid w:val="00722930"/>
    <w:rsid w:val="007231D4"/>
    <w:rsid w:val="007350A1"/>
    <w:rsid w:val="0073767E"/>
    <w:rsid w:val="0073776A"/>
    <w:rsid w:val="00737D70"/>
    <w:rsid w:val="00740338"/>
    <w:rsid w:val="00753DA1"/>
    <w:rsid w:val="00753E70"/>
    <w:rsid w:val="00757761"/>
    <w:rsid w:val="00757865"/>
    <w:rsid w:val="0076371F"/>
    <w:rsid w:val="00763AB7"/>
    <w:rsid w:val="00771732"/>
    <w:rsid w:val="00772640"/>
    <w:rsid w:val="007756DE"/>
    <w:rsid w:val="00775881"/>
    <w:rsid w:val="00776113"/>
    <w:rsid w:val="00776C48"/>
    <w:rsid w:val="007772CF"/>
    <w:rsid w:val="007813F8"/>
    <w:rsid w:val="007821EC"/>
    <w:rsid w:val="00782BB2"/>
    <w:rsid w:val="00783110"/>
    <w:rsid w:val="00785C74"/>
    <w:rsid w:val="0078736E"/>
    <w:rsid w:val="0079428C"/>
    <w:rsid w:val="00795EB3"/>
    <w:rsid w:val="007962A5"/>
    <w:rsid w:val="007A45BB"/>
    <w:rsid w:val="007A5513"/>
    <w:rsid w:val="007A58E7"/>
    <w:rsid w:val="007A7CC2"/>
    <w:rsid w:val="007C34F3"/>
    <w:rsid w:val="007C376E"/>
    <w:rsid w:val="007C60EB"/>
    <w:rsid w:val="007C6293"/>
    <w:rsid w:val="007D03A8"/>
    <w:rsid w:val="007D0965"/>
    <w:rsid w:val="007E050B"/>
    <w:rsid w:val="007E23C1"/>
    <w:rsid w:val="007E5498"/>
    <w:rsid w:val="007E5FF8"/>
    <w:rsid w:val="007F0D65"/>
    <w:rsid w:val="007F2258"/>
    <w:rsid w:val="007F2634"/>
    <w:rsid w:val="007F5E4C"/>
    <w:rsid w:val="007F6199"/>
    <w:rsid w:val="007F6406"/>
    <w:rsid w:val="00804612"/>
    <w:rsid w:val="00804983"/>
    <w:rsid w:val="008057F1"/>
    <w:rsid w:val="00805ADE"/>
    <w:rsid w:val="0080603D"/>
    <w:rsid w:val="00827530"/>
    <w:rsid w:val="00831F0E"/>
    <w:rsid w:val="00833A24"/>
    <w:rsid w:val="00833C06"/>
    <w:rsid w:val="00837445"/>
    <w:rsid w:val="00847E27"/>
    <w:rsid w:val="00853D10"/>
    <w:rsid w:val="008609E1"/>
    <w:rsid w:val="00866A58"/>
    <w:rsid w:val="00874AEB"/>
    <w:rsid w:val="00880BCE"/>
    <w:rsid w:val="00882FE8"/>
    <w:rsid w:val="00884725"/>
    <w:rsid w:val="00887B95"/>
    <w:rsid w:val="008908CD"/>
    <w:rsid w:val="008908F1"/>
    <w:rsid w:val="0089258E"/>
    <w:rsid w:val="00893689"/>
    <w:rsid w:val="008942EC"/>
    <w:rsid w:val="008A17C9"/>
    <w:rsid w:val="008A53FA"/>
    <w:rsid w:val="008B3865"/>
    <w:rsid w:val="008D0B15"/>
    <w:rsid w:val="008E000F"/>
    <w:rsid w:val="008F4303"/>
    <w:rsid w:val="0090427F"/>
    <w:rsid w:val="00906B0D"/>
    <w:rsid w:val="00913727"/>
    <w:rsid w:val="009157EE"/>
    <w:rsid w:val="00920ED7"/>
    <w:rsid w:val="00921FD7"/>
    <w:rsid w:val="009251CD"/>
    <w:rsid w:val="00927447"/>
    <w:rsid w:val="009275EC"/>
    <w:rsid w:val="00927972"/>
    <w:rsid w:val="00932B87"/>
    <w:rsid w:val="00933CA6"/>
    <w:rsid w:val="00935E69"/>
    <w:rsid w:val="0093691B"/>
    <w:rsid w:val="00943326"/>
    <w:rsid w:val="00943776"/>
    <w:rsid w:val="0095289F"/>
    <w:rsid w:val="00956600"/>
    <w:rsid w:val="009607C5"/>
    <w:rsid w:val="00964214"/>
    <w:rsid w:val="00964A9D"/>
    <w:rsid w:val="00967007"/>
    <w:rsid w:val="00972299"/>
    <w:rsid w:val="00975831"/>
    <w:rsid w:val="009800F6"/>
    <w:rsid w:val="00983793"/>
    <w:rsid w:val="009838E5"/>
    <w:rsid w:val="009840E8"/>
    <w:rsid w:val="00984562"/>
    <w:rsid w:val="009851AF"/>
    <w:rsid w:val="00991719"/>
    <w:rsid w:val="00996B38"/>
    <w:rsid w:val="009A0265"/>
    <w:rsid w:val="009A5182"/>
    <w:rsid w:val="009B0B45"/>
    <w:rsid w:val="009B59ED"/>
    <w:rsid w:val="009B5EE7"/>
    <w:rsid w:val="009C1EFA"/>
    <w:rsid w:val="009D08C8"/>
    <w:rsid w:val="009D2216"/>
    <w:rsid w:val="009D40F2"/>
    <w:rsid w:val="009D54BE"/>
    <w:rsid w:val="009D7023"/>
    <w:rsid w:val="009E1048"/>
    <w:rsid w:val="009E5B32"/>
    <w:rsid w:val="009F04E5"/>
    <w:rsid w:val="009F2BE8"/>
    <w:rsid w:val="009F5D20"/>
    <w:rsid w:val="00A03659"/>
    <w:rsid w:val="00A075DF"/>
    <w:rsid w:val="00A07EBF"/>
    <w:rsid w:val="00A15D9E"/>
    <w:rsid w:val="00A17EB3"/>
    <w:rsid w:val="00A23B76"/>
    <w:rsid w:val="00A25EED"/>
    <w:rsid w:val="00A30403"/>
    <w:rsid w:val="00A3171B"/>
    <w:rsid w:val="00A44B3A"/>
    <w:rsid w:val="00A50614"/>
    <w:rsid w:val="00A52751"/>
    <w:rsid w:val="00A55F86"/>
    <w:rsid w:val="00A56172"/>
    <w:rsid w:val="00A60829"/>
    <w:rsid w:val="00A728AA"/>
    <w:rsid w:val="00A74B10"/>
    <w:rsid w:val="00A8248C"/>
    <w:rsid w:val="00A84062"/>
    <w:rsid w:val="00A84BC9"/>
    <w:rsid w:val="00A87256"/>
    <w:rsid w:val="00A90C2F"/>
    <w:rsid w:val="00A917D6"/>
    <w:rsid w:val="00A92546"/>
    <w:rsid w:val="00A93002"/>
    <w:rsid w:val="00A96894"/>
    <w:rsid w:val="00AB0006"/>
    <w:rsid w:val="00AB04B1"/>
    <w:rsid w:val="00AB3765"/>
    <w:rsid w:val="00AB4807"/>
    <w:rsid w:val="00AD1598"/>
    <w:rsid w:val="00AD2518"/>
    <w:rsid w:val="00AD7445"/>
    <w:rsid w:val="00AE3393"/>
    <w:rsid w:val="00AF6F62"/>
    <w:rsid w:val="00B00D34"/>
    <w:rsid w:val="00B033BC"/>
    <w:rsid w:val="00B0707D"/>
    <w:rsid w:val="00B11ED6"/>
    <w:rsid w:val="00B12D96"/>
    <w:rsid w:val="00B14120"/>
    <w:rsid w:val="00B147A2"/>
    <w:rsid w:val="00B1610A"/>
    <w:rsid w:val="00B21B76"/>
    <w:rsid w:val="00B23B2F"/>
    <w:rsid w:val="00B2600D"/>
    <w:rsid w:val="00B26DC6"/>
    <w:rsid w:val="00B3419A"/>
    <w:rsid w:val="00B3674C"/>
    <w:rsid w:val="00B37323"/>
    <w:rsid w:val="00B37A10"/>
    <w:rsid w:val="00B4078C"/>
    <w:rsid w:val="00B44278"/>
    <w:rsid w:val="00B5031A"/>
    <w:rsid w:val="00B5486D"/>
    <w:rsid w:val="00B7172B"/>
    <w:rsid w:val="00B73D0C"/>
    <w:rsid w:val="00B74E81"/>
    <w:rsid w:val="00B764BB"/>
    <w:rsid w:val="00B77034"/>
    <w:rsid w:val="00B80E04"/>
    <w:rsid w:val="00B82367"/>
    <w:rsid w:val="00B830F2"/>
    <w:rsid w:val="00B9670F"/>
    <w:rsid w:val="00B97281"/>
    <w:rsid w:val="00BA1D19"/>
    <w:rsid w:val="00BA2BB0"/>
    <w:rsid w:val="00BA3C89"/>
    <w:rsid w:val="00BB147D"/>
    <w:rsid w:val="00BB1DB6"/>
    <w:rsid w:val="00BB24D3"/>
    <w:rsid w:val="00BB62CF"/>
    <w:rsid w:val="00BC36D7"/>
    <w:rsid w:val="00BC4A63"/>
    <w:rsid w:val="00BD52C6"/>
    <w:rsid w:val="00BE0189"/>
    <w:rsid w:val="00BE6236"/>
    <w:rsid w:val="00BE63C0"/>
    <w:rsid w:val="00BF0C1C"/>
    <w:rsid w:val="00BF3598"/>
    <w:rsid w:val="00BF7F7F"/>
    <w:rsid w:val="00C0082D"/>
    <w:rsid w:val="00C01BEE"/>
    <w:rsid w:val="00C05F71"/>
    <w:rsid w:val="00C075D4"/>
    <w:rsid w:val="00C1092C"/>
    <w:rsid w:val="00C143C9"/>
    <w:rsid w:val="00C161DB"/>
    <w:rsid w:val="00C17330"/>
    <w:rsid w:val="00C2729B"/>
    <w:rsid w:val="00C30D24"/>
    <w:rsid w:val="00C414DE"/>
    <w:rsid w:val="00C4314C"/>
    <w:rsid w:val="00C46D0B"/>
    <w:rsid w:val="00C5638E"/>
    <w:rsid w:val="00C650E4"/>
    <w:rsid w:val="00C8114C"/>
    <w:rsid w:val="00C83490"/>
    <w:rsid w:val="00C8389A"/>
    <w:rsid w:val="00C85644"/>
    <w:rsid w:val="00C9173C"/>
    <w:rsid w:val="00C91AE9"/>
    <w:rsid w:val="00C92B7E"/>
    <w:rsid w:val="00C958B6"/>
    <w:rsid w:val="00C96E5F"/>
    <w:rsid w:val="00C97569"/>
    <w:rsid w:val="00CA08B4"/>
    <w:rsid w:val="00CA4196"/>
    <w:rsid w:val="00CA6319"/>
    <w:rsid w:val="00CB1307"/>
    <w:rsid w:val="00CB4355"/>
    <w:rsid w:val="00CB49C2"/>
    <w:rsid w:val="00CC02F9"/>
    <w:rsid w:val="00CC1938"/>
    <w:rsid w:val="00CC1A4A"/>
    <w:rsid w:val="00CC1BF4"/>
    <w:rsid w:val="00CC292F"/>
    <w:rsid w:val="00CC6278"/>
    <w:rsid w:val="00CC78CD"/>
    <w:rsid w:val="00CD3868"/>
    <w:rsid w:val="00CE10F5"/>
    <w:rsid w:val="00CE4857"/>
    <w:rsid w:val="00CF0787"/>
    <w:rsid w:val="00CF303A"/>
    <w:rsid w:val="00CF5F67"/>
    <w:rsid w:val="00CF6D07"/>
    <w:rsid w:val="00CF7200"/>
    <w:rsid w:val="00D01C80"/>
    <w:rsid w:val="00D01CD2"/>
    <w:rsid w:val="00D033B0"/>
    <w:rsid w:val="00D03795"/>
    <w:rsid w:val="00D0381C"/>
    <w:rsid w:val="00D045E2"/>
    <w:rsid w:val="00D05F86"/>
    <w:rsid w:val="00D10F79"/>
    <w:rsid w:val="00D20D61"/>
    <w:rsid w:val="00D334D1"/>
    <w:rsid w:val="00D35E49"/>
    <w:rsid w:val="00D37946"/>
    <w:rsid w:val="00D40582"/>
    <w:rsid w:val="00D42396"/>
    <w:rsid w:val="00D440CB"/>
    <w:rsid w:val="00D44BDD"/>
    <w:rsid w:val="00D470BD"/>
    <w:rsid w:val="00D47A6C"/>
    <w:rsid w:val="00D5447B"/>
    <w:rsid w:val="00D54BAD"/>
    <w:rsid w:val="00D55513"/>
    <w:rsid w:val="00D55EB3"/>
    <w:rsid w:val="00D661D0"/>
    <w:rsid w:val="00D72422"/>
    <w:rsid w:val="00D724EB"/>
    <w:rsid w:val="00D7609C"/>
    <w:rsid w:val="00D853DC"/>
    <w:rsid w:val="00D87015"/>
    <w:rsid w:val="00D96969"/>
    <w:rsid w:val="00DA2569"/>
    <w:rsid w:val="00DA4FD3"/>
    <w:rsid w:val="00DA50C7"/>
    <w:rsid w:val="00DA5689"/>
    <w:rsid w:val="00DA58F3"/>
    <w:rsid w:val="00DB2527"/>
    <w:rsid w:val="00DB255D"/>
    <w:rsid w:val="00DB40BD"/>
    <w:rsid w:val="00DB4509"/>
    <w:rsid w:val="00DB6861"/>
    <w:rsid w:val="00DC07E5"/>
    <w:rsid w:val="00DC1B69"/>
    <w:rsid w:val="00DC773F"/>
    <w:rsid w:val="00DD67D6"/>
    <w:rsid w:val="00DD763F"/>
    <w:rsid w:val="00DD7ABC"/>
    <w:rsid w:val="00DE0B7E"/>
    <w:rsid w:val="00DE2075"/>
    <w:rsid w:val="00DE4BC0"/>
    <w:rsid w:val="00DE523E"/>
    <w:rsid w:val="00DF045F"/>
    <w:rsid w:val="00DF227F"/>
    <w:rsid w:val="00DF2450"/>
    <w:rsid w:val="00DF284B"/>
    <w:rsid w:val="00DF4D0D"/>
    <w:rsid w:val="00DF5485"/>
    <w:rsid w:val="00DF5B75"/>
    <w:rsid w:val="00E0040D"/>
    <w:rsid w:val="00E02F10"/>
    <w:rsid w:val="00E037E6"/>
    <w:rsid w:val="00E13444"/>
    <w:rsid w:val="00E135AA"/>
    <w:rsid w:val="00E15D86"/>
    <w:rsid w:val="00E1714F"/>
    <w:rsid w:val="00E20902"/>
    <w:rsid w:val="00E34AF4"/>
    <w:rsid w:val="00E3626A"/>
    <w:rsid w:val="00E41C26"/>
    <w:rsid w:val="00E421B2"/>
    <w:rsid w:val="00E45EEC"/>
    <w:rsid w:val="00E46555"/>
    <w:rsid w:val="00E4734E"/>
    <w:rsid w:val="00E57E25"/>
    <w:rsid w:val="00E61594"/>
    <w:rsid w:val="00E62CD8"/>
    <w:rsid w:val="00E6496B"/>
    <w:rsid w:val="00E65622"/>
    <w:rsid w:val="00E722E0"/>
    <w:rsid w:val="00E81AEF"/>
    <w:rsid w:val="00E82D43"/>
    <w:rsid w:val="00E8434E"/>
    <w:rsid w:val="00E872A0"/>
    <w:rsid w:val="00E91276"/>
    <w:rsid w:val="00EA323A"/>
    <w:rsid w:val="00EB163F"/>
    <w:rsid w:val="00EB2A00"/>
    <w:rsid w:val="00EB4EF5"/>
    <w:rsid w:val="00EB68E9"/>
    <w:rsid w:val="00EC0283"/>
    <w:rsid w:val="00EC4EA4"/>
    <w:rsid w:val="00ED0517"/>
    <w:rsid w:val="00ED35FE"/>
    <w:rsid w:val="00ED637B"/>
    <w:rsid w:val="00EE120C"/>
    <w:rsid w:val="00EE2068"/>
    <w:rsid w:val="00EE2757"/>
    <w:rsid w:val="00EF1CA9"/>
    <w:rsid w:val="00EF40E7"/>
    <w:rsid w:val="00EF602A"/>
    <w:rsid w:val="00EF7E2B"/>
    <w:rsid w:val="00F020D4"/>
    <w:rsid w:val="00F02E0C"/>
    <w:rsid w:val="00F05229"/>
    <w:rsid w:val="00F116A9"/>
    <w:rsid w:val="00F12935"/>
    <w:rsid w:val="00F12AFB"/>
    <w:rsid w:val="00F13897"/>
    <w:rsid w:val="00F141E7"/>
    <w:rsid w:val="00F16083"/>
    <w:rsid w:val="00F20BFE"/>
    <w:rsid w:val="00F22B1A"/>
    <w:rsid w:val="00F423FB"/>
    <w:rsid w:val="00F4399C"/>
    <w:rsid w:val="00F52F56"/>
    <w:rsid w:val="00F552B2"/>
    <w:rsid w:val="00F61C2C"/>
    <w:rsid w:val="00F7043D"/>
    <w:rsid w:val="00F7244C"/>
    <w:rsid w:val="00F74D84"/>
    <w:rsid w:val="00F806BD"/>
    <w:rsid w:val="00F87B37"/>
    <w:rsid w:val="00F91340"/>
    <w:rsid w:val="00F92249"/>
    <w:rsid w:val="00F93935"/>
    <w:rsid w:val="00FA10AE"/>
    <w:rsid w:val="00FA1D38"/>
    <w:rsid w:val="00FA7F14"/>
    <w:rsid w:val="00FB0197"/>
    <w:rsid w:val="00FB4EF3"/>
    <w:rsid w:val="00FB5568"/>
    <w:rsid w:val="00FC0A28"/>
    <w:rsid w:val="00FC10C1"/>
    <w:rsid w:val="00FC68EA"/>
    <w:rsid w:val="00FC6CF3"/>
    <w:rsid w:val="00FD0F92"/>
    <w:rsid w:val="00FD224D"/>
    <w:rsid w:val="00FD29C2"/>
    <w:rsid w:val="00FD4319"/>
    <w:rsid w:val="00FD44BD"/>
    <w:rsid w:val="00FD4EFA"/>
    <w:rsid w:val="00FD6046"/>
    <w:rsid w:val="00FD7D95"/>
    <w:rsid w:val="00FE4393"/>
    <w:rsid w:val="00FE49A5"/>
    <w:rsid w:val="00FE5630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12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97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97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eParagraf">
    <w:name w:val="List Paragraph"/>
    <w:basedOn w:val="Normal"/>
    <w:uiPriority w:val="34"/>
    <w:qFormat/>
    <w:rsid w:val="00D01C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40F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C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40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12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97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97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eParagraf">
    <w:name w:val="List Paragraph"/>
    <w:basedOn w:val="Normal"/>
    <w:uiPriority w:val="34"/>
    <w:qFormat/>
    <w:rsid w:val="00D01C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40F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C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4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bmeespe</dc:creator>
  <cp:lastModifiedBy>Yeliz Güner</cp:lastModifiedBy>
  <cp:revision>2</cp:revision>
  <cp:lastPrinted>2020-02-12T10:50:00Z</cp:lastPrinted>
  <dcterms:created xsi:type="dcterms:W3CDTF">2020-02-12T10:53:00Z</dcterms:created>
  <dcterms:modified xsi:type="dcterms:W3CDTF">2020-02-12T10:53:00Z</dcterms:modified>
</cp:coreProperties>
</file>