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5F4" w:rsidRPr="001355B7" w:rsidRDefault="004C3A92">
      <w:pPr>
        <w:rPr>
          <w:rFonts w:ascii="Times New Roman" w:hAnsi="Times New Roman" w:cs="Times New Roman"/>
          <w:sz w:val="24"/>
          <w:szCs w:val="24"/>
        </w:rPr>
      </w:pPr>
      <w:r w:rsidRPr="001355B7">
        <w:rPr>
          <w:rFonts w:ascii="Times New Roman" w:hAnsi="Times New Roman" w:cs="Times New Roman"/>
          <w:b/>
          <w:sz w:val="24"/>
          <w:szCs w:val="24"/>
        </w:rPr>
        <w:t xml:space="preserve">IATA (International </w:t>
      </w:r>
      <w:proofErr w:type="spellStart"/>
      <w:r w:rsidRPr="001355B7">
        <w:rPr>
          <w:rFonts w:ascii="Times New Roman" w:hAnsi="Times New Roman" w:cs="Times New Roman"/>
          <w:b/>
          <w:sz w:val="24"/>
          <w:szCs w:val="24"/>
        </w:rPr>
        <w:t>Air</w:t>
      </w:r>
      <w:proofErr w:type="spellEnd"/>
      <w:r w:rsidRPr="001355B7">
        <w:rPr>
          <w:rFonts w:ascii="Times New Roman" w:hAnsi="Times New Roman" w:cs="Times New Roman"/>
          <w:b/>
          <w:sz w:val="24"/>
          <w:szCs w:val="24"/>
        </w:rPr>
        <w:t xml:space="preserve"> Transport </w:t>
      </w:r>
      <w:proofErr w:type="spellStart"/>
      <w:r w:rsidRPr="001355B7">
        <w:rPr>
          <w:rFonts w:ascii="Times New Roman" w:hAnsi="Times New Roman" w:cs="Times New Roman"/>
          <w:b/>
          <w:sz w:val="24"/>
          <w:szCs w:val="24"/>
        </w:rPr>
        <w:t>Association</w:t>
      </w:r>
      <w:proofErr w:type="spellEnd"/>
      <w:r w:rsidRPr="001355B7">
        <w:rPr>
          <w:rFonts w:ascii="Times New Roman" w:hAnsi="Times New Roman" w:cs="Times New Roman"/>
          <w:b/>
          <w:sz w:val="24"/>
          <w:szCs w:val="24"/>
        </w:rPr>
        <w:t>, Uluslararası Hava Taşımacılığı Birliği),</w:t>
      </w:r>
      <w:r w:rsidRPr="001355B7">
        <w:rPr>
          <w:rFonts w:ascii="Times New Roman" w:hAnsi="Times New Roman" w:cs="Times New Roman"/>
          <w:sz w:val="24"/>
          <w:szCs w:val="24"/>
        </w:rPr>
        <w:t xml:space="preserve"> sadece havayolu şirketlerinin üye olabildiği, uluslararası bir ticaret kuruluşudur. Kurumun merkezi Kanada'nın Montreal şehrindedir.</w:t>
      </w:r>
    </w:p>
    <w:p w:rsidR="000B582E" w:rsidRPr="001355B7" w:rsidRDefault="000B582E" w:rsidP="004C3A92">
      <w:pPr>
        <w:rPr>
          <w:rFonts w:ascii="Times New Roman" w:hAnsi="Times New Roman" w:cs="Times New Roman"/>
          <w:b/>
          <w:sz w:val="24"/>
          <w:szCs w:val="24"/>
        </w:rPr>
      </w:pPr>
      <w:r w:rsidRPr="001355B7">
        <w:rPr>
          <w:rFonts w:ascii="Times New Roman" w:hAnsi="Times New Roman" w:cs="Times New Roman"/>
          <w:b/>
          <w:sz w:val="24"/>
          <w:szCs w:val="24"/>
        </w:rPr>
        <w:t>Tarihi</w:t>
      </w:r>
    </w:p>
    <w:p w:rsidR="004C3A92" w:rsidRPr="001355B7" w:rsidRDefault="004C3A92" w:rsidP="004C3A92">
      <w:pPr>
        <w:rPr>
          <w:rFonts w:ascii="Times New Roman" w:hAnsi="Times New Roman" w:cs="Times New Roman"/>
          <w:sz w:val="24"/>
          <w:szCs w:val="24"/>
        </w:rPr>
      </w:pPr>
      <w:r w:rsidRPr="001355B7">
        <w:rPr>
          <w:rFonts w:ascii="Times New Roman" w:hAnsi="Times New Roman" w:cs="Times New Roman"/>
          <w:sz w:val="24"/>
          <w:szCs w:val="24"/>
        </w:rPr>
        <w:t xml:space="preserve">IATA; emniyetli, güvenli ve ekonomik hava ulaşımını sağlayabilmek amacıyla havayolları arası bir kuruluş olarak 1945 yılında Havana, Küba'da kurulmuştur. Kuruluşunda IATA'nın sadece 31 ülkeden 57 üyesi vardı. Şimdi ise dünya genelinde 140 ülkeden 270'in üzerinde üyeye sahiptir. Modern IATA, ilk uluslararası tarifeli uçuşun yapıldığı, 1919 yılında kurulan "International </w:t>
      </w:r>
      <w:proofErr w:type="spellStart"/>
      <w:r w:rsidRPr="001355B7">
        <w:rPr>
          <w:rFonts w:ascii="Times New Roman" w:hAnsi="Times New Roman" w:cs="Times New Roman"/>
          <w:sz w:val="24"/>
          <w:szCs w:val="24"/>
        </w:rPr>
        <w:t>Air</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Traffic</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Association"un</w:t>
      </w:r>
      <w:proofErr w:type="spellEnd"/>
      <w:r w:rsidRPr="001355B7">
        <w:rPr>
          <w:rFonts w:ascii="Times New Roman" w:hAnsi="Times New Roman" w:cs="Times New Roman"/>
          <w:sz w:val="24"/>
          <w:szCs w:val="24"/>
        </w:rPr>
        <w:t xml:space="preserve"> devamıdır.</w:t>
      </w:r>
    </w:p>
    <w:p w:rsidR="004C3A92" w:rsidRPr="001355B7" w:rsidRDefault="004C3A92" w:rsidP="004C3A92">
      <w:pPr>
        <w:rPr>
          <w:rFonts w:ascii="Times New Roman" w:hAnsi="Times New Roman" w:cs="Times New Roman"/>
          <w:sz w:val="24"/>
          <w:szCs w:val="24"/>
        </w:rPr>
      </w:pPr>
      <w:r w:rsidRPr="001355B7">
        <w:rPr>
          <w:rFonts w:ascii="Times New Roman" w:hAnsi="Times New Roman" w:cs="Times New Roman"/>
          <w:sz w:val="24"/>
          <w:szCs w:val="24"/>
        </w:rPr>
        <w:t xml:space="preserve">İlk eski IATA, küçük ölçekli olarak başladı ve yavaş yavaş büyüdü. 1939 yılında </w:t>
      </w:r>
      <w:proofErr w:type="spellStart"/>
      <w:r w:rsidRPr="001355B7">
        <w:rPr>
          <w:rFonts w:ascii="Times New Roman" w:hAnsi="Times New Roman" w:cs="Times New Roman"/>
          <w:sz w:val="24"/>
          <w:szCs w:val="24"/>
        </w:rPr>
        <w:t>Pan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America’ın</w:t>
      </w:r>
      <w:proofErr w:type="spellEnd"/>
      <w:r w:rsidRPr="001355B7">
        <w:rPr>
          <w:rFonts w:ascii="Times New Roman" w:hAnsi="Times New Roman" w:cs="Times New Roman"/>
          <w:sz w:val="24"/>
          <w:szCs w:val="24"/>
        </w:rPr>
        <w:t xml:space="preserve"> katılımına kadar katılım Avrupa havayolları ile sınırlı idi. 1945 sonrası IATA daha sistematik bir organizasyon ve daha geniş bir altyapı ile dünya genelindeki sorumluluklarını bir an önce yerine getirmek zorundaydı.</w:t>
      </w:r>
    </w:p>
    <w:p w:rsidR="004C3A92" w:rsidRPr="001355B7" w:rsidRDefault="004C3A92" w:rsidP="004C3A92">
      <w:pPr>
        <w:rPr>
          <w:rFonts w:ascii="Times New Roman" w:hAnsi="Times New Roman" w:cs="Times New Roman"/>
          <w:sz w:val="24"/>
          <w:szCs w:val="24"/>
        </w:rPr>
      </w:pPr>
      <w:r w:rsidRPr="001355B7">
        <w:rPr>
          <w:rFonts w:ascii="Times New Roman" w:hAnsi="Times New Roman" w:cs="Times New Roman"/>
          <w:sz w:val="24"/>
          <w:szCs w:val="24"/>
        </w:rPr>
        <w:t>Bu durum IATA’nın amaçlarının 1945 ana sözleşmesinde (</w:t>
      </w:r>
      <w:proofErr w:type="spellStart"/>
      <w:r w:rsidRPr="001355B7">
        <w:rPr>
          <w:rFonts w:ascii="Times New Roman" w:hAnsi="Times New Roman" w:cs="Times New Roman"/>
          <w:sz w:val="24"/>
          <w:szCs w:val="24"/>
        </w:rPr>
        <w:t>Articles</w:t>
      </w:r>
      <w:proofErr w:type="spellEnd"/>
      <w:r w:rsidRPr="001355B7">
        <w:rPr>
          <w:rFonts w:ascii="Times New Roman" w:hAnsi="Times New Roman" w:cs="Times New Roman"/>
          <w:sz w:val="24"/>
          <w:szCs w:val="24"/>
        </w:rPr>
        <w:t xml:space="preserve"> of </w:t>
      </w:r>
      <w:proofErr w:type="spellStart"/>
      <w:r w:rsidRPr="001355B7">
        <w:rPr>
          <w:rFonts w:ascii="Times New Roman" w:hAnsi="Times New Roman" w:cs="Times New Roman"/>
          <w:sz w:val="24"/>
          <w:szCs w:val="24"/>
        </w:rPr>
        <w:t>Association</w:t>
      </w:r>
      <w:proofErr w:type="spellEnd"/>
      <w:r w:rsidRPr="001355B7">
        <w:rPr>
          <w:rFonts w:ascii="Times New Roman" w:hAnsi="Times New Roman" w:cs="Times New Roman"/>
          <w:sz w:val="24"/>
          <w:szCs w:val="24"/>
        </w:rPr>
        <w:t>) 1939 öncesine nazaran daha kesin bir şekilde belirlenmesine yol açmıştır.</w:t>
      </w:r>
    </w:p>
    <w:p w:rsidR="004C3A92" w:rsidRPr="001355B7" w:rsidRDefault="004C3A92" w:rsidP="004C3A92">
      <w:pPr>
        <w:pStyle w:val="ListeParagraf"/>
        <w:numPr>
          <w:ilvl w:val="0"/>
          <w:numId w:val="1"/>
        </w:numPr>
        <w:rPr>
          <w:rFonts w:ascii="Times New Roman" w:hAnsi="Times New Roman" w:cs="Times New Roman"/>
          <w:sz w:val="24"/>
          <w:szCs w:val="24"/>
        </w:rPr>
      </w:pPr>
      <w:r w:rsidRPr="001355B7">
        <w:rPr>
          <w:rFonts w:ascii="Times New Roman" w:hAnsi="Times New Roman" w:cs="Times New Roman"/>
          <w:sz w:val="24"/>
          <w:szCs w:val="24"/>
        </w:rPr>
        <w:t xml:space="preserve">Tüm dünya insanlarının yararı için güvenli, düzenli ve ekonomik hava ulaşımının </w:t>
      </w:r>
      <w:proofErr w:type="spellStart"/>
      <w:r w:rsidRPr="001355B7">
        <w:rPr>
          <w:rFonts w:ascii="Times New Roman" w:hAnsi="Times New Roman" w:cs="Times New Roman"/>
          <w:sz w:val="24"/>
          <w:szCs w:val="24"/>
        </w:rPr>
        <w:t>yaygınlaşıtırılması</w:t>
      </w:r>
      <w:proofErr w:type="spellEnd"/>
      <w:r w:rsidRPr="001355B7">
        <w:rPr>
          <w:rFonts w:ascii="Times New Roman" w:hAnsi="Times New Roman" w:cs="Times New Roman"/>
          <w:sz w:val="24"/>
          <w:szCs w:val="24"/>
        </w:rPr>
        <w:t>, hava ticaretinin geliştirilmesi ve bu konularla ilgili sorunların üzerinde çalışılması,</w:t>
      </w:r>
    </w:p>
    <w:p w:rsidR="004C3A92" w:rsidRPr="001355B7" w:rsidRDefault="004C3A92" w:rsidP="004C3A92">
      <w:pPr>
        <w:pStyle w:val="ListeParagraf"/>
        <w:numPr>
          <w:ilvl w:val="0"/>
          <w:numId w:val="1"/>
        </w:numPr>
        <w:rPr>
          <w:rFonts w:ascii="Times New Roman" w:hAnsi="Times New Roman" w:cs="Times New Roman"/>
          <w:sz w:val="24"/>
          <w:szCs w:val="24"/>
        </w:rPr>
      </w:pPr>
      <w:r w:rsidRPr="001355B7">
        <w:rPr>
          <w:rFonts w:ascii="Times New Roman" w:hAnsi="Times New Roman" w:cs="Times New Roman"/>
          <w:sz w:val="24"/>
          <w:szCs w:val="24"/>
        </w:rPr>
        <w:t>Doğrudan veya dolaylı olarak uluslararası hava ulaşım hizmeti ile ilgilenen hava ulaşım girişimleri arasında işbirliği ortamları hazırlamak,</w:t>
      </w:r>
    </w:p>
    <w:p w:rsidR="004C3A92" w:rsidRPr="001355B7" w:rsidRDefault="004C3A92" w:rsidP="004C3A92">
      <w:pPr>
        <w:pStyle w:val="ListeParagraf"/>
        <w:numPr>
          <w:ilvl w:val="0"/>
          <w:numId w:val="1"/>
        </w:numPr>
        <w:rPr>
          <w:rFonts w:ascii="Times New Roman" w:hAnsi="Times New Roman" w:cs="Times New Roman"/>
          <w:sz w:val="24"/>
          <w:szCs w:val="24"/>
        </w:rPr>
      </w:pPr>
      <w:r w:rsidRPr="001355B7">
        <w:rPr>
          <w:rFonts w:ascii="Times New Roman" w:hAnsi="Times New Roman" w:cs="Times New Roman"/>
          <w:sz w:val="24"/>
          <w:szCs w:val="24"/>
        </w:rPr>
        <w:t xml:space="preserve">Yeni oluşturulmuş Uluslararası Sivil Havacılık Teşkilatı (ICAO - International </w:t>
      </w:r>
      <w:proofErr w:type="spellStart"/>
      <w:r w:rsidRPr="001355B7">
        <w:rPr>
          <w:rFonts w:ascii="Times New Roman" w:hAnsi="Times New Roman" w:cs="Times New Roman"/>
          <w:sz w:val="24"/>
          <w:szCs w:val="24"/>
        </w:rPr>
        <w:t>Civil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Organization</w:t>
      </w:r>
      <w:proofErr w:type="spellEnd"/>
      <w:r w:rsidRPr="001355B7">
        <w:rPr>
          <w:rFonts w:ascii="Times New Roman" w:hAnsi="Times New Roman" w:cs="Times New Roman"/>
          <w:sz w:val="24"/>
          <w:szCs w:val="24"/>
        </w:rPr>
        <w:t>) ve diğer uluslararası organiz</w:t>
      </w:r>
      <w:r w:rsidR="000B582E" w:rsidRPr="001355B7">
        <w:rPr>
          <w:rFonts w:ascii="Times New Roman" w:hAnsi="Times New Roman" w:cs="Times New Roman"/>
          <w:sz w:val="24"/>
          <w:szCs w:val="24"/>
        </w:rPr>
        <w:t>asyonlarla ile işbirliği kurmak,</w:t>
      </w:r>
    </w:p>
    <w:p w:rsidR="000B582E" w:rsidRPr="001355B7" w:rsidRDefault="000B582E" w:rsidP="000B582E">
      <w:pPr>
        <w:rPr>
          <w:rFonts w:ascii="Times New Roman" w:hAnsi="Times New Roman" w:cs="Times New Roman"/>
          <w:sz w:val="24"/>
          <w:szCs w:val="24"/>
        </w:rPr>
      </w:pPr>
      <w:r w:rsidRPr="001355B7">
        <w:rPr>
          <w:rFonts w:ascii="Times New Roman" w:hAnsi="Times New Roman" w:cs="Times New Roman"/>
          <w:sz w:val="24"/>
          <w:szCs w:val="24"/>
        </w:rPr>
        <w:t xml:space="preserve">İlk günlerinde, IATA’nın en önemli görevlerinden biri teknik konulardı çünkü güvenlik ve güvenilirlik bir havayolu işletmesinin en temel işlevlerindendir. Bu işlevler, hava seyrüseferinde, havayolu altyapısında ve uçuş operasyonlarında en yüksek standartları gerektirmektedir. ICAO standart ve uygulamalarla ilgili ilk taslağını oluştururken IATA havayolları bu iş için çok önemli verileri sağlamıştır. 1949 yılı itibari </w:t>
      </w:r>
      <w:proofErr w:type="gramStart"/>
      <w:r w:rsidRPr="001355B7">
        <w:rPr>
          <w:rFonts w:ascii="Times New Roman" w:hAnsi="Times New Roman" w:cs="Times New Roman"/>
          <w:sz w:val="24"/>
          <w:szCs w:val="24"/>
        </w:rPr>
        <w:t>ile,</w:t>
      </w:r>
      <w:proofErr w:type="gramEnd"/>
      <w:r w:rsidRPr="001355B7">
        <w:rPr>
          <w:rFonts w:ascii="Times New Roman" w:hAnsi="Times New Roman" w:cs="Times New Roman"/>
          <w:sz w:val="24"/>
          <w:szCs w:val="24"/>
        </w:rPr>
        <w:t xml:space="preserve"> taslakların bir çoğu hazırlanmış ve Chicago Konvansiyonu’na (Chicago Konvansiyonu Uluslararası Sivil Havacılığı idaresinin temelleri oluşturulmuştur ve hala geçerlidir.) ek olarak yansıtılmıştır.</w:t>
      </w:r>
    </w:p>
    <w:p w:rsidR="000B582E" w:rsidRPr="001355B7" w:rsidRDefault="000B582E" w:rsidP="000B582E">
      <w:pPr>
        <w:rPr>
          <w:rFonts w:ascii="Times New Roman" w:hAnsi="Times New Roman" w:cs="Times New Roman"/>
          <w:sz w:val="24"/>
          <w:szCs w:val="24"/>
        </w:rPr>
      </w:pPr>
      <w:r w:rsidRPr="001355B7">
        <w:rPr>
          <w:rFonts w:ascii="Times New Roman" w:hAnsi="Times New Roman" w:cs="Times New Roman"/>
          <w:sz w:val="24"/>
          <w:szCs w:val="24"/>
        </w:rPr>
        <w:t xml:space="preserve">Bu ilk günlerde, ICAO bölgesel hava seyrüseferini koordine etmiş, havaalanlarını ve </w:t>
      </w:r>
      <w:proofErr w:type="spellStart"/>
      <w:r w:rsidRPr="001355B7">
        <w:rPr>
          <w:rFonts w:ascii="Times New Roman" w:hAnsi="Times New Roman" w:cs="Times New Roman"/>
          <w:sz w:val="24"/>
          <w:szCs w:val="24"/>
        </w:rPr>
        <w:t>operasyonel</w:t>
      </w:r>
      <w:proofErr w:type="spellEnd"/>
      <w:r w:rsidRPr="001355B7">
        <w:rPr>
          <w:rFonts w:ascii="Times New Roman" w:hAnsi="Times New Roman" w:cs="Times New Roman"/>
          <w:sz w:val="24"/>
          <w:szCs w:val="24"/>
        </w:rPr>
        <w:t xml:space="preserve"> yardımlarını bu tür hizmetleri sağlayamayan ülkeleri desteklemiştir. IATA, ICAO’ya ve Uluslararası Telekomünikasyon Birliği’ne dalga boyu kullanımı üzerinde havayolu verilerini iletmiştir.</w:t>
      </w:r>
    </w:p>
    <w:p w:rsidR="004C3A92" w:rsidRPr="001355B7" w:rsidRDefault="004C3A92" w:rsidP="004C3A92">
      <w:pPr>
        <w:rPr>
          <w:rFonts w:ascii="Times New Roman" w:hAnsi="Times New Roman" w:cs="Times New Roman"/>
          <w:sz w:val="24"/>
          <w:szCs w:val="24"/>
        </w:rPr>
      </w:pPr>
    </w:p>
    <w:p w:rsidR="004C3A92" w:rsidRPr="001355B7" w:rsidRDefault="004C3A92" w:rsidP="004C3A92">
      <w:pPr>
        <w:rPr>
          <w:rFonts w:ascii="Times New Roman" w:hAnsi="Times New Roman" w:cs="Times New Roman"/>
          <w:sz w:val="24"/>
          <w:szCs w:val="24"/>
        </w:rPr>
      </w:pPr>
      <w:r w:rsidRPr="001355B7">
        <w:rPr>
          <w:rFonts w:ascii="Times New Roman" w:hAnsi="Times New Roman" w:cs="Times New Roman"/>
          <w:b/>
          <w:sz w:val="24"/>
          <w:szCs w:val="24"/>
        </w:rPr>
        <w:t>Uluslararası Sivil Havacılık Organizasyonu (ICAO)</w:t>
      </w:r>
      <w:r w:rsidRPr="001355B7">
        <w:rPr>
          <w:rFonts w:ascii="Times New Roman" w:hAnsi="Times New Roman" w:cs="Times New Roman"/>
          <w:sz w:val="24"/>
          <w:szCs w:val="24"/>
        </w:rPr>
        <w:t xml:space="preserve"> Birleşmiş </w:t>
      </w:r>
      <w:proofErr w:type="spellStart"/>
      <w:r w:rsidRPr="001355B7">
        <w:rPr>
          <w:rFonts w:ascii="Times New Roman" w:hAnsi="Times New Roman" w:cs="Times New Roman"/>
          <w:sz w:val="24"/>
          <w:szCs w:val="24"/>
        </w:rPr>
        <w:t>Milletler'e</w:t>
      </w:r>
      <w:proofErr w:type="spellEnd"/>
      <w:r w:rsidRPr="001355B7">
        <w:rPr>
          <w:rFonts w:ascii="Times New Roman" w:hAnsi="Times New Roman" w:cs="Times New Roman"/>
          <w:sz w:val="24"/>
          <w:szCs w:val="24"/>
        </w:rPr>
        <w:t xml:space="preserve"> bağlı, 1947 yılında kurulmuş bir örgüttür. ICAO kısaltması İngilizce Inte</w:t>
      </w:r>
      <w:r w:rsidR="00141A13">
        <w:rPr>
          <w:rFonts w:ascii="Times New Roman" w:hAnsi="Times New Roman" w:cs="Times New Roman"/>
          <w:sz w:val="24"/>
          <w:szCs w:val="24"/>
        </w:rPr>
        <w:t xml:space="preserve">rnational </w:t>
      </w:r>
      <w:proofErr w:type="spellStart"/>
      <w:r w:rsidR="00141A13">
        <w:rPr>
          <w:rFonts w:ascii="Times New Roman" w:hAnsi="Times New Roman" w:cs="Times New Roman"/>
          <w:sz w:val="24"/>
          <w:szCs w:val="24"/>
        </w:rPr>
        <w:t>Civil</w:t>
      </w:r>
      <w:proofErr w:type="spellEnd"/>
      <w:r w:rsidR="00141A13">
        <w:rPr>
          <w:rFonts w:ascii="Times New Roman" w:hAnsi="Times New Roman" w:cs="Times New Roman"/>
          <w:sz w:val="24"/>
          <w:szCs w:val="24"/>
        </w:rPr>
        <w:t xml:space="preserve"> </w:t>
      </w:r>
      <w:proofErr w:type="spellStart"/>
      <w:r w:rsidR="00141A13">
        <w:rPr>
          <w:rFonts w:ascii="Times New Roman" w:hAnsi="Times New Roman" w:cs="Times New Roman"/>
          <w:sz w:val="24"/>
          <w:szCs w:val="24"/>
        </w:rPr>
        <w:t>Aviation</w:t>
      </w:r>
      <w:proofErr w:type="spellEnd"/>
      <w:r w:rsidR="00141A13">
        <w:rPr>
          <w:rFonts w:ascii="Times New Roman" w:hAnsi="Times New Roman" w:cs="Times New Roman"/>
          <w:sz w:val="24"/>
          <w:szCs w:val="24"/>
        </w:rPr>
        <w:t xml:space="preserve"> </w:t>
      </w:r>
      <w:proofErr w:type="spellStart"/>
      <w:r w:rsidR="00141A13">
        <w:rPr>
          <w:rFonts w:ascii="Times New Roman" w:hAnsi="Times New Roman" w:cs="Times New Roman"/>
          <w:sz w:val="24"/>
          <w:szCs w:val="24"/>
        </w:rPr>
        <w:t>Organiz</w:t>
      </w:r>
      <w:r w:rsidRPr="001355B7">
        <w:rPr>
          <w:rFonts w:ascii="Times New Roman" w:hAnsi="Times New Roman" w:cs="Times New Roman"/>
          <w:sz w:val="24"/>
          <w:szCs w:val="24"/>
        </w:rPr>
        <w:t>ation</w:t>
      </w:r>
      <w:proofErr w:type="spellEnd"/>
      <w:r w:rsidRPr="001355B7">
        <w:rPr>
          <w:rFonts w:ascii="Times New Roman" w:hAnsi="Times New Roman" w:cs="Times New Roman"/>
          <w:sz w:val="24"/>
          <w:szCs w:val="24"/>
        </w:rPr>
        <w:t xml:space="preserve"> kavramının akronimidir. </w:t>
      </w:r>
      <w:proofErr w:type="spellStart"/>
      <w:r w:rsidRPr="001355B7">
        <w:rPr>
          <w:rFonts w:ascii="Times New Roman" w:hAnsi="Times New Roman" w:cs="Times New Roman"/>
          <w:sz w:val="24"/>
          <w:szCs w:val="24"/>
        </w:rPr>
        <w:t>Şikago</w:t>
      </w:r>
      <w:proofErr w:type="spellEnd"/>
      <w:r w:rsidRPr="001355B7">
        <w:rPr>
          <w:rFonts w:ascii="Times New Roman" w:hAnsi="Times New Roman" w:cs="Times New Roman"/>
          <w:sz w:val="24"/>
          <w:szCs w:val="24"/>
        </w:rPr>
        <w:t xml:space="preserve"> Konvansiyonu'nu </w:t>
      </w:r>
      <w:proofErr w:type="gramStart"/>
      <w:r w:rsidRPr="001355B7">
        <w:rPr>
          <w:rFonts w:ascii="Times New Roman" w:hAnsi="Times New Roman" w:cs="Times New Roman"/>
          <w:sz w:val="24"/>
          <w:szCs w:val="24"/>
        </w:rPr>
        <w:t>baz</w:t>
      </w:r>
      <w:proofErr w:type="gramEnd"/>
      <w:r w:rsidRPr="001355B7">
        <w:rPr>
          <w:rFonts w:ascii="Times New Roman" w:hAnsi="Times New Roman" w:cs="Times New Roman"/>
          <w:sz w:val="24"/>
          <w:szCs w:val="24"/>
        </w:rPr>
        <w:t xml:space="preserve"> alan örgütün merkezi Montreal'dedir.</w:t>
      </w:r>
    </w:p>
    <w:p w:rsidR="004C3A92" w:rsidRPr="001355B7" w:rsidRDefault="004C3A92" w:rsidP="004C3A92">
      <w:pPr>
        <w:rPr>
          <w:rFonts w:ascii="Times New Roman" w:hAnsi="Times New Roman" w:cs="Times New Roman"/>
          <w:b/>
          <w:sz w:val="24"/>
          <w:szCs w:val="24"/>
        </w:rPr>
      </w:pPr>
      <w:r w:rsidRPr="001355B7">
        <w:rPr>
          <w:rFonts w:ascii="Times New Roman" w:hAnsi="Times New Roman" w:cs="Times New Roman"/>
          <w:b/>
          <w:sz w:val="24"/>
          <w:szCs w:val="24"/>
        </w:rPr>
        <w:lastRenderedPageBreak/>
        <w:t xml:space="preserve">Görevleri </w:t>
      </w:r>
    </w:p>
    <w:p w:rsidR="004C3A92" w:rsidRPr="001355B7" w:rsidRDefault="004C3A92" w:rsidP="004C3A92">
      <w:pPr>
        <w:pStyle w:val="ListeParagraf"/>
        <w:numPr>
          <w:ilvl w:val="0"/>
          <w:numId w:val="2"/>
        </w:numPr>
        <w:rPr>
          <w:rFonts w:ascii="Times New Roman" w:hAnsi="Times New Roman" w:cs="Times New Roman"/>
          <w:sz w:val="24"/>
          <w:szCs w:val="24"/>
        </w:rPr>
      </w:pPr>
      <w:r w:rsidRPr="001355B7">
        <w:rPr>
          <w:rFonts w:ascii="Times New Roman" w:hAnsi="Times New Roman" w:cs="Times New Roman"/>
          <w:sz w:val="24"/>
          <w:szCs w:val="24"/>
        </w:rPr>
        <w:t>Uluslararası sivil havacılığın güvenli ve düzenli bir şekilde büyümesini sağlamak;</w:t>
      </w:r>
    </w:p>
    <w:p w:rsidR="004C3A92" w:rsidRPr="001355B7" w:rsidRDefault="004C3A92" w:rsidP="004C3A92">
      <w:pPr>
        <w:pStyle w:val="ListeParagraf"/>
        <w:numPr>
          <w:ilvl w:val="0"/>
          <w:numId w:val="2"/>
        </w:numPr>
        <w:rPr>
          <w:rFonts w:ascii="Times New Roman" w:hAnsi="Times New Roman" w:cs="Times New Roman"/>
          <w:sz w:val="24"/>
          <w:szCs w:val="24"/>
        </w:rPr>
      </w:pPr>
      <w:r w:rsidRPr="001355B7">
        <w:rPr>
          <w:rFonts w:ascii="Times New Roman" w:hAnsi="Times New Roman" w:cs="Times New Roman"/>
          <w:sz w:val="24"/>
          <w:szCs w:val="24"/>
        </w:rPr>
        <w:t>Barışçıl amaçlara yönelik uçak tasarımı ve işletmesini teşvik etmek;</w:t>
      </w:r>
    </w:p>
    <w:p w:rsidR="004C3A92" w:rsidRPr="001355B7" w:rsidRDefault="004C3A92" w:rsidP="004C3A92">
      <w:pPr>
        <w:pStyle w:val="ListeParagraf"/>
        <w:numPr>
          <w:ilvl w:val="0"/>
          <w:numId w:val="2"/>
        </w:numPr>
        <w:rPr>
          <w:rFonts w:ascii="Times New Roman" w:hAnsi="Times New Roman" w:cs="Times New Roman"/>
          <w:sz w:val="24"/>
          <w:szCs w:val="24"/>
        </w:rPr>
      </w:pPr>
      <w:r w:rsidRPr="001355B7">
        <w:rPr>
          <w:rFonts w:ascii="Times New Roman" w:hAnsi="Times New Roman" w:cs="Times New Roman"/>
          <w:sz w:val="24"/>
          <w:szCs w:val="24"/>
        </w:rPr>
        <w:t>Sivil havacılık için havayolları, havaalanları ve hava seyir tesislerinin gelişimini desteklemek;</w:t>
      </w:r>
    </w:p>
    <w:p w:rsidR="004C3A92" w:rsidRPr="001355B7" w:rsidRDefault="004C3A92" w:rsidP="004C3A92">
      <w:pPr>
        <w:pStyle w:val="ListeParagraf"/>
        <w:numPr>
          <w:ilvl w:val="0"/>
          <w:numId w:val="2"/>
        </w:numPr>
        <w:rPr>
          <w:rFonts w:ascii="Times New Roman" w:hAnsi="Times New Roman" w:cs="Times New Roman"/>
          <w:sz w:val="24"/>
          <w:szCs w:val="24"/>
        </w:rPr>
      </w:pPr>
      <w:r w:rsidRPr="001355B7">
        <w:rPr>
          <w:rFonts w:ascii="Times New Roman" w:hAnsi="Times New Roman" w:cs="Times New Roman"/>
          <w:sz w:val="24"/>
          <w:szCs w:val="24"/>
        </w:rPr>
        <w:t>Uluslararası kamuoyunun güvenli, düzenli, verimli ve ekonomik hava taşımacılığı ihtiyaçlarını karşılamak.</w:t>
      </w:r>
    </w:p>
    <w:p w:rsidR="00393E83" w:rsidRPr="001355B7" w:rsidRDefault="00393E83" w:rsidP="00393E83">
      <w:pPr>
        <w:rPr>
          <w:rFonts w:ascii="Times New Roman" w:hAnsi="Times New Roman" w:cs="Times New Roman"/>
          <w:b/>
          <w:sz w:val="24"/>
          <w:szCs w:val="24"/>
        </w:rPr>
      </w:pPr>
      <w:r w:rsidRPr="001355B7">
        <w:rPr>
          <w:rFonts w:ascii="Times New Roman" w:hAnsi="Times New Roman" w:cs="Times New Roman"/>
          <w:b/>
          <w:sz w:val="24"/>
          <w:szCs w:val="24"/>
        </w:rPr>
        <w:t>ICAO KODU</w:t>
      </w:r>
    </w:p>
    <w:p w:rsidR="00393E83" w:rsidRPr="001355B7" w:rsidRDefault="00393E83" w:rsidP="00393E83">
      <w:pPr>
        <w:rPr>
          <w:rFonts w:ascii="Times New Roman" w:hAnsi="Times New Roman" w:cs="Times New Roman"/>
          <w:sz w:val="24"/>
          <w:szCs w:val="24"/>
        </w:rPr>
      </w:pPr>
      <w:r w:rsidRPr="001355B7">
        <w:rPr>
          <w:rFonts w:ascii="Times New Roman" w:hAnsi="Times New Roman" w:cs="Times New Roman"/>
          <w:sz w:val="24"/>
          <w:szCs w:val="24"/>
        </w:rPr>
        <w:t xml:space="preserve">ICAO hava meydanı kodları ya da resmî adıyla </w:t>
      </w:r>
      <w:proofErr w:type="spellStart"/>
      <w:r w:rsidRPr="001355B7">
        <w:rPr>
          <w:rFonts w:ascii="Times New Roman" w:hAnsi="Times New Roman" w:cs="Times New Roman"/>
          <w:sz w:val="24"/>
          <w:szCs w:val="24"/>
        </w:rPr>
        <w:t>location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indicators</w:t>
      </w:r>
      <w:proofErr w:type="spellEnd"/>
      <w:r w:rsidRPr="001355B7">
        <w:rPr>
          <w:rFonts w:ascii="Times New Roman" w:hAnsi="Times New Roman" w:cs="Times New Roman"/>
          <w:sz w:val="24"/>
          <w:szCs w:val="24"/>
        </w:rPr>
        <w:t xml:space="preserve"> (yer bildirici), ICAO tarafından Dünya üzerindeki tüm hava meydanlarını tanımlamak üzere her bir meydan için oluşturulmuş 4 karakterli </w:t>
      </w:r>
      <w:proofErr w:type="spellStart"/>
      <w:r w:rsidRPr="001355B7">
        <w:rPr>
          <w:rFonts w:ascii="Times New Roman" w:hAnsi="Times New Roman" w:cs="Times New Roman"/>
          <w:sz w:val="24"/>
          <w:szCs w:val="24"/>
        </w:rPr>
        <w:t>alfanümerik</w:t>
      </w:r>
      <w:proofErr w:type="spellEnd"/>
      <w:r w:rsidRPr="001355B7">
        <w:rPr>
          <w:rFonts w:ascii="Times New Roman" w:hAnsi="Times New Roman" w:cs="Times New Roman"/>
          <w:sz w:val="24"/>
          <w:szCs w:val="24"/>
        </w:rPr>
        <w:t xml:space="preserve"> kodlar. Bu kodlar ICAO </w:t>
      </w:r>
      <w:proofErr w:type="spellStart"/>
      <w:r w:rsidRPr="001355B7">
        <w:rPr>
          <w:rFonts w:ascii="Times New Roman" w:hAnsi="Times New Roman" w:cs="Times New Roman"/>
          <w:sz w:val="24"/>
          <w:szCs w:val="24"/>
        </w:rPr>
        <w:t>Document</w:t>
      </w:r>
      <w:proofErr w:type="spellEnd"/>
      <w:r w:rsidRPr="001355B7">
        <w:rPr>
          <w:rFonts w:ascii="Times New Roman" w:hAnsi="Times New Roman" w:cs="Times New Roman"/>
          <w:sz w:val="24"/>
          <w:szCs w:val="24"/>
        </w:rPr>
        <w:t xml:space="preserve"> 7910: </w:t>
      </w:r>
      <w:proofErr w:type="spellStart"/>
      <w:r w:rsidRPr="001355B7">
        <w:rPr>
          <w:rFonts w:ascii="Times New Roman" w:hAnsi="Times New Roman" w:cs="Times New Roman"/>
          <w:sz w:val="24"/>
          <w:szCs w:val="24"/>
        </w:rPr>
        <w:t>Location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Indicators</w:t>
      </w:r>
      <w:proofErr w:type="spellEnd"/>
      <w:r w:rsidRPr="001355B7">
        <w:rPr>
          <w:rFonts w:ascii="Times New Roman" w:hAnsi="Times New Roman" w:cs="Times New Roman"/>
          <w:sz w:val="24"/>
          <w:szCs w:val="24"/>
        </w:rPr>
        <w:t xml:space="preserve"> belgesinde yayımlanır. Örneğin </w:t>
      </w:r>
      <w:proofErr w:type="spellStart"/>
      <w:r w:rsidRPr="001355B7">
        <w:rPr>
          <w:rFonts w:ascii="Times New Roman" w:hAnsi="Times New Roman" w:cs="Times New Roman"/>
          <w:sz w:val="24"/>
          <w:szCs w:val="24"/>
        </w:rPr>
        <w:t>Heathrow</w:t>
      </w:r>
      <w:proofErr w:type="spellEnd"/>
      <w:r w:rsidRPr="001355B7">
        <w:rPr>
          <w:rFonts w:ascii="Times New Roman" w:hAnsi="Times New Roman" w:cs="Times New Roman"/>
          <w:sz w:val="24"/>
          <w:szCs w:val="24"/>
        </w:rPr>
        <w:t xml:space="preserve"> Havalimanı'nın ICAO kodu </w:t>
      </w:r>
      <w:proofErr w:type="spellStart"/>
      <w:r w:rsidRPr="001355B7">
        <w:rPr>
          <w:rFonts w:ascii="Times New Roman" w:hAnsi="Times New Roman" w:cs="Times New Roman"/>
          <w:sz w:val="24"/>
          <w:szCs w:val="24"/>
        </w:rPr>
        <w:t>EGLL'dir</w:t>
      </w:r>
      <w:proofErr w:type="spellEnd"/>
      <w:r w:rsidRPr="001355B7">
        <w:rPr>
          <w:rFonts w:ascii="Times New Roman" w:hAnsi="Times New Roman" w:cs="Times New Roman"/>
          <w:sz w:val="24"/>
          <w:szCs w:val="24"/>
        </w:rPr>
        <w:t>.</w:t>
      </w:r>
    </w:p>
    <w:p w:rsidR="004C3A92" w:rsidRPr="001355B7" w:rsidRDefault="00393E83" w:rsidP="00393E83">
      <w:pPr>
        <w:rPr>
          <w:rFonts w:ascii="Times New Roman" w:hAnsi="Times New Roman" w:cs="Times New Roman"/>
          <w:sz w:val="24"/>
          <w:szCs w:val="24"/>
        </w:rPr>
      </w:pPr>
      <w:r w:rsidRPr="001355B7">
        <w:rPr>
          <w:rFonts w:ascii="Times New Roman" w:hAnsi="Times New Roman" w:cs="Times New Roman"/>
          <w:sz w:val="24"/>
          <w:szCs w:val="24"/>
        </w:rPr>
        <w:t>ICAO kodları uçuş planlaması ve diğer hava trafik hizmetlerinde yaygın olarak kullanılır. ICAO kodlarına benzeyen 3 karakterli IATA kodları ise daha çok havayolu zaman çizelgelerinde ve bagaj alımı vb. işlemlerde kullanılır.</w:t>
      </w:r>
    </w:p>
    <w:p w:rsidR="00393E83" w:rsidRPr="001355B7" w:rsidRDefault="00393E83" w:rsidP="00393E83">
      <w:pPr>
        <w:rPr>
          <w:rFonts w:ascii="Times New Roman" w:hAnsi="Times New Roman" w:cs="Times New Roman"/>
          <w:b/>
          <w:sz w:val="24"/>
          <w:szCs w:val="24"/>
        </w:rPr>
      </w:pPr>
      <w:r w:rsidRPr="001355B7">
        <w:rPr>
          <w:rFonts w:ascii="Times New Roman" w:hAnsi="Times New Roman" w:cs="Times New Roman"/>
          <w:b/>
          <w:sz w:val="24"/>
          <w:szCs w:val="24"/>
        </w:rPr>
        <w:t>YAPISI</w:t>
      </w:r>
    </w:p>
    <w:p w:rsidR="00393E83" w:rsidRPr="001355B7" w:rsidRDefault="00393E83" w:rsidP="00393E83">
      <w:pPr>
        <w:rPr>
          <w:rFonts w:ascii="Times New Roman" w:hAnsi="Times New Roman" w:cs="Times New Roman"/>
          <w:sz w:val="24"/>
          <w:szCs w:val="24"/>
        </w:rPr>
      </w:pPr>
      <w:r w:rsidRPr="001355B7">
        <w:rPr>
          <w:rFonts w:ascii="Times New Roman" w:hAnsi="Times New Roman" w:cs="Times New Roman"/>
          <w:sz w:val="24"/>
          <w:szCs w:val="24"/>
        </w:rPr>
        <w:t>ICAO kodundaki ilk harf bölge bildirir. Bu nedenle ICAO kodları IATA kodlarından farklı olarak coğrafî bilgi verir. ICAO kodundaki ikinci harf pek çok kodda ülke bildirir. Örneğin Türkiye'deki meydanların ICAO kodları LT ile başlar (L bölgesi, Türkiye). Benzer şekilde Libya'daki ICAO kodları HL, Fransa'dakiler LF ile başlar. Ancak Küba (MU) ve Danimarka'dakiler (EK) gibi ikinci harfi ülke adının ilk harfi olmayan meydanlar da vardır. Kanada, ABD, Avustralya gibi bazı büyük yüzölçümlü ülkeler bölge karakterini (ilk harf) başka bir ülke ile paylaşmazlar.</w:t>
      </w:r>
    </w:p>
    <w:p w:rsidR="00393E83" w:rsidRPr="001355B7" w:rsidRDefault="00393E83" w:rsidP="00393E83">
      <w:pPr>
        <w:rPr>
          <w:rFonts w:ascii="Times New Roman" w:hAnsi="Times New Roman" w:cs="Times New Roman"/>
          <w:sz w:val="24"/>
          <w:szCs w:val="24"/>
        </w:rPr>
      </w:pPr>
      <w:r w:rsidRPr="001355B7">
        <w:rPr>
          <w:rFonts w:ascii="Times New Roman" w:hAnsi="Times New Roman" w:cs="Times New Roman"/>
          <w:sz w:val="24"/>
          <w:szCs w:val="24"/>
        </w:rPr>
        <w:t>I, J, X ve Q harfleri ICAO bölge kodu (ilk harf) olarak kullanılmazlar.</w:t>
      </w:r>
    </w:p>
    <w:p w:rsidR="00393E83" w:rsidRPr="001355B7" w:rsidRDefault="00393E83" w:rsidP="00393E83">
      <w:pPr>
        <w:rPr>
          <w:rFonts w:ascii="Times New Roman" w:hAnsi="Times New Roman" w:cs="Times New Roman"/>
          <w:sz w:val="24"/>
          <w:szCs w:val="24"/>
        </w:rPr>
      </w:pPr>
    </w:p>
    <w:p w:rsidR="00393E83" w:rsidRPr="001355B7" w:rsidRDefault="00393E83" w:rsidP="00393E83">
      <w:pPr>
        <w:rPr>
          <w:rFonts w:ascii="Times New Roman" w:hAnsi="Times New Roman" w:cs="Times New Roman"/>
          <w:sz w:val="24"/>
          <w:szCs w:val="24"/>
        </w:rPr>
      </w:pPr>
      <w:r w:rsidRPr="001355B7">
        <w:rPr>
          <w:rFonts w:ascii="Times New Roman" w:hAnsi="Times New Roman" w:cs="Times New Roman"/>
          <w:sz w:val="24"/>
          <w:szCs w:val="24"/>
        </w:rPr>
        <w:t xml:space="preserve">Federal Havacılık Kurulu ya da İngilizce resmî adıyla </w:t>
      </w:r>
      <w:r w:rsidRPr="001355B7">
        <w:rPr>
          <w:rFonts w:ascii="Times New Roman" w:hAnsi="Times New Roman" w:cs="Times New Roman"/>
          <w:b/>
          <w:sz w:val="24"/>
          <w:szCs w:val="24"/>
        </w:rPr>
        <w:t xml:space="preserve">Federal </w:t>
      </w:r>
      <w:proofErr w:type="spellStart"/>
      <w:r w:rsidRPr="001355B7">
        <w:rPr>
          <w:rFonts w:ascii="Times New Roman" w:hAnsi="Times New Roman" w:cs="Times New Roman"/>
          <w:b/>
          <w:sz w:val="24"/>
          <w:szCs w:val="24"/>
        </w:rPr>
        <w:t>Aviation</w:t>
      </w:r>
      <w:proofErr w:type="spellEnd"/>
      <w:r w:rsidRPr="001355B7">
        <w:rPr>
          <w:rFonts w:ascii="Times New Roman" w:hAnsi="Times New Roman" w:cs="Times New Roman"/>
          <w:b/>
          <w:sz w:val="24"/>
          <w:szCs w:val="24"/>
        </w:rPr>
        <w:t xml:space="preserve"> Administration (FAA),</w:t>
      </w:r>
      <w:r w:rsidRPr="001355B7">
        <w:rPr>
          <w:rFonts w:ascii="Times New Roman" w:hAnsi="Times New Roman" w:cs="Times New Roman"/>
          <w:sz w:val="24"/>
          <w:szCs w:val="24"/>
        </w:rPr>
        <w:t xml:space="preserve"> ABD Ulaştırma Bakanlığına bağlı bir federal kuruluştur.</w:t>
      </w:r>
    </w:p>
    <w:p w:rsidR="00393E83" w:rsidRPr="001355B7" w:rsidRDefault="00393E83" w:rsidP="00393E83">
      <w:pPr>
        <w:rPr>
          <w:rFonts w:ascii="Times New Roman" w:hAnsi="Times New Roman" w:cs="Times New Roman"/>
          <w:sz w:val="24"/>
          <w:szCs w:val="24"/>
        </w:rPr>
      </w:pPr>
      <w:r w:rsidRPr="001355B7">
        <w:rPr>
          <w:rFonts w:ascii="Times New Roman" w:hAnsi="Times New Roman" w:cs="Times New Roman"/>
          <w:sz w:val="24"/>
          <w:szCs w:val="24"/>
        </w:rPr>
        <w:t>Kurulun görevi, A.B.D hava sahası içinde, geniş anlamda hava ve havacılıkla ilgili her türlü uçak, uçuş, üretim, müdahale, etkinlik ve geçerli güvenlik mevzuatların takibi ve uygulanmasını kontrol edip, A.B.D ´de hava güvenliğini sağlamaktır.</w:t>
      </w:r>
    </w:p>
    <w:p w:rsidR="00393E83" w:rsidRPr="001355B7" w:rsidRDefault="00393E83" w:rsidP="00393E83">
      <w:pPr>
        <w:rPr>
          <w:rFonts w:ascii="Times New Roman" w:hAnsi="Times New Roman" w:cs="Times New Roman"/>
          <w:sz w:val="24"/>
          <w:szCs w:val="24"/>
        </w:rPr>
      </w:pPr>
      <w:r w:rsidRPr="001355B7">
        <w:rPr>
          <w:rFonts w:ascii="Times New Roman" w:hAnsi="Times New Roman" w:cs="Times New Roman"/>
          <w:sz w:val="24"/>
          <w:szCs w:val="24"/>
        </w:rPr>
        <w:t>23 Ağustos 1958´de A.B.D Kongresi tarafından kurulup bu alanda ana kurum olarak atanmıştır. O güne kadar görev yapan CAA (</w:t>
      </w:r>
      <w:proofErr w:type="spellStart"/>
      <w:r w:rsidRPr="001355B7">
        <w:rPr>
          <w:rFonts w:ascii="Times New Roman" w:hAnsi="Times New Roman" w:cs="Times New Roman"/>
          <w:sz w:val="24"/>
          <w:szCs w:val="24"/>
        </w:rPr>
        <w:t>Civil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Aeronautics</w:t>
      </w:r>
      <w:proofErr w:type="spellEnd"/>
      <w:r w:rsidRPr="001355B7">
        <w:rPr>
          <w:rFonts w:ascii="Times New Roman" w:hAnsi="Times New Roman" w:cs="Times New Roman"/>
          <w:sz w:val="24"/>
          <w:szCs w:val="24"/>
        </w:rPr>
        <w:t xml:space="preserve"> Administration) ve AMB (</w:t>
      </w:r>
      <w:proofErr w:type="spellStart"/>
      <w:r w:rsidRPr="001355B7">
        <w:rPr>
          <w:rFonts w:ascii="Times New Roman" w:hAnsi="Times New Roman" w:cs="Times New Roman"/>
          <w:sz w:val="24"/>
          <w:szCs w:val="24"/>
        </w:rPr>
        <w:t>Airways</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Modernization</w:t>
      </w:r>
      <w:proofErr w:type="spellEnd"/>
      <w:r w:rsidRPr="001355B7">
        <w:rPr>
          <w:rFonts w:ascii="Times New Roman" w:hAnsi="Times New Roman" w:cs="Times New Roman"/>
          <w:sz w:val="24"/>
          <w:szCs w:val="24"/>
        </w:rPr>
        <w:t xml:space="preserve"> Board) kurumları bu kurum altında toplanmışlardır.</w:t>
      </w:r>
    </w:p>
    <w:p w:rsidR="00393E83" w:rsidRPr="001355B7" w:rsidRDefault="00393E83" w:rsidP="00393E83">
      <w:pPr>
        <w:rPr>
          <w:rFonts w:ascii="Times New Roman" w:hAnsi="Times New Roman" w:cs="Times New Roman"/>
          <w:sz w:val="24"/>
          <w:szCs w:val="24"/>
        </w:rPr>
      </w:pPr>
    </w:p>
    <w:p w:rsidR="000B582E" w:rsidRPr="001355B7" w:rsidRDefault="000B582E" w:rsidP="000B582E">
      <w:pPr>
        <w:rPr>
          <w:rFonts w:ascii="Times New Roman" w:hAnsi="Times New Roman" w:cs="Times New Roman"/>
          <w:sz w:val="24"/>
          <w:szCs w:val="24"/>
        </w:rPr>
      </w:pPr>
      <w:r w:rsidRPr="001355B7">
        <w:rPr>
          <w:rFonts w:ascii="Times New Roman" w:hAnsi="Times New Roman" w:cs="Times New Roman"/>
          <w:b/>
          <w:sz w:val="24"/>
          <w:szCs w:val="24"/>
        </w:rPr>
        <w:lastRenderedPageBreak/>
        <w:t>Avrupa Havacılık Emniyeti Ajansı (EASA),</w:t>
      </w:r>
      <w:r w:rsidRPr="001355B7">
        <w:rPr>
          <w:rFonts w:ascii="Times New Roman" w:hAnsi="Times New Roman" w:cs="Times New Roman"/>
          <w:sz w:val="24"/>
          <w:szCs w:val="24"/>
        </w:rPr>
        <w:t xml:space="preserve"> Avrupa Birliği'nin sivil havacılık güvenliği çerçevesinde oluşturduğu ve 2010 itibariyle </w:t>
      </w:r>
      <w:proofErr w:type="spellStart"/>
      <w:r w:rsidRPr="001355B7">
        <w:rPr>
          <w:rFonts w:ascii="Times New Roman" w:hAnsi="Times New Roman" w:cs="Times New Roman"/>
          <w:sz w:val="24"/>
          <w:szCs w:val="24"/>
        </w:rPr>
        <w:t>JAA'nın</w:t>
      </w:r>
      <w:proofErr w:type="spellEnd"/>
      <w:r w:rsidRPr="001355B7">
        <w:rPr>
          <w:rFonts w:ascii="Times New Roman" w:hAnsi="Times New Roman" w:cs="Times New Roman"/>
          <w:sz w:val="24"/>
          <w:szCs w:val="24"/>
        </w:rPr>
        <w:t xml:space="preserve"> (Müşterek Havacılık Otoriteleri) yerini alan girişimidir. EASA, İngilizce </w:t>
      </w:r>
      <w:proofErr w:type="spellStart"/>
      <w:r w:rsidRPr="001355B7">
        <w:rPr>
          <w:rFonts w:ascii="Times New Roman" w:hAnsi="Times New Roman" w:cs="Times New Roman"/>
          <w:sz w:val="24"/>
          <w:szCs w:val="24"/>
        </w:rPr>
        <w:t>European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Safety</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Agency</w:t>
      </w:r>
      <w:proofErr w:type="spellEnd"/>
      <w:r w:rsidRPr="001355B7">
        <w:rPr>
          <w:rFonts w:ascii="Times New Roman" w:hAnsi="Times New Roman" w:cs="Times New Roman"/>
          <w:sz w:val="24"/>
          <w:szCs w:val="24"/>
        </w:rPr>
        <w:t xml:space="preserve"> ifadesinin kısaltmasıdır.</w:t>
      </w:r>
    </w:p>
    <w:p w:rsidR="000B582E" w:rsidRPr="001355B7" w:rsidRDefault="000B582E" w:rsidP="000B582E">
      <w:pPr>
        <w:rPr>
          <w:rFonts w:ascii="Times New Roman" w:hAnsi="Times New Roman" w:cs="Times New Roman"/>
          <w:sz w:val="24"/>
          <w:szCs w:val="24"/>
        </w:rPr>
      </w:pPr>
      <w:r w:rsidRPr="001355B7">
        <w:rPr>
          <w:rFonts w:ascii="Times New Roman" w:hAnsi="Times New Roman" w:cs="Times New Roman"/>
          <w:sz w:val="24"/>
          <w:szCs w:val="24"/>
        </w:rPr>
        <w:t>EASA, 15 Temmuz 2002 tarihinde hizmete geçmiş ve Avrupa hava sahasıyla ilgili bir güvenlik kurumudur. Merkezi Almanya´nın Köln şehrindedir ve tüm üye ulu</w:t>
      </w:r>
      <w:r w:rsidR="00491A44">
        <w:rPr>
          <w:rFonts w:ascii="Times New Roman" w:hAnsi="Times New Roman" w:cs="Times New Roman"/>
          <w:sz w:val="24"/>
          <w:szCs w:val="24"/>
        </w:rPr>
        <w:t>slardan yaklaşık 300 görevli</w:t>
      </w:r>
      <w:r w:rsidRPr="001355B7">
        <w:rPr>
          <w:rFonts w:ascii="Times New Roman" w:hAnsi="Times New Roman" w:cs="Times New Roman"/>
          <w:sz w:val="24"/>
          <w:szCs w:val="24"/>
        </w:rPr>
        <w:t xml:space="preserve"> çalıştırmaktadır. ABD´de bulunan </w:t>
      </w:r>
      <w:proofErr w:type="spellStart"/>
      <w:r w:rsidRPr="001355B7">
        <w:rPr>
          <w:rFonts w:ascii="Times New Roman" w:hAnsi="Times New Roman" w:cs="Times New Roman"/>
          <w:sz w:val="24"/>
          <w:szCs w:val="24"/>
        </w:rPr>
        <w:t>FAA'ya</w:t>
      </w:r>
      <w:proofErr w:type="spellEnd"/>
      <w:r w:rsidRPr="001355B7">
        <w:rPr>
          <w:rFonts w:ascii="Times New Roman" w:hAnsi="Times New Roman" w:cs="Times New Roman"/>
          <w:sz w:val="24"/>
          <w:szCs w:val="24"/>
        </w:rPr>
        <w:t xml:space="preserve"> benzer şekilde, Avrupa hava sahası içinde, hava ve havacılıkla ilgili her türlü hava aracı, uçuş, üretim, müdahale, etkinlik ve geçerli güvenlik mevzuatların takibi ve uygulanmasını kontrol edip uçuş ve yer güvenliğini sağlamaktır.</w:t>
      </w:r>
    </w:p>
    <w:p w:rsidR="000B582E" w:rsidRPr="001355B7" w:rsidRDefault="000B582E" w:rsidP="000B582E">
      <w:pPr>
        <w:rPr>
          <w:rFonts w:ascii="Times New Roman" w:hAnsi="Times New Roman" w:cs="Times New Roman"/>
          <w:b/>
          <w:sz w:val="24"/>
          <w:szCs w:val="24"/>
        </w:rPr>
      </w:pPr>
      <w:r w:rsidRPr="001355B7">
        <w:rPr>
          <w:rFonts w:ascii="Times New Roman" w:hAnsi="Times New Roman" w:cs="Times New Roman"/>
          <w:b/>
          <w:sz w:val="24"/>
          <w:szCs w:val="24"/>
        </w:rPr>
        <w:t xml:space="preserve">Pilot lisansları </w:t>
      </w:r>
    </w:p>
    <w:p w:rsidR="00B873A9" w:rsidRDefault="000B582E" w:rsidP="00B873A9">
      <w:pPr>
        <w:rPr>
          <w:rFonts w:ascii="Times New Roman" w:hAnsi="Times New Roman" w:cs="Times New Roman"/>
          <w:sz w:val="24"/>
          <w:szCs w:val="24"/>
        </w:rPr>
      </w:pPr>
      <w:r w:rsidRPr="001355B7">
        <w:rPr>
          <w:rFonts w:ascii="Times New Roman" w:hAnsi="Times New Roman" w:cs="Times New Roman"/>
          <w:sz w:val="24"/>
          <w:szCs w:val="24"/>
        </w:rPr>
        <w:t>2012 yılından itibaren, daha önceleri JAA tarafından verilen lisanslar EASA tarafından verilmeye başlanmıştır.</w:t>
      </w:r>
    </w:p>
    <w:p w:rsidR="00C514AF" w:rsidRPr="00C514AF" w:rsidRDefault="00C514AF" w:rsidP="00C514AF">
      <w:pPr>
        <w:rPr>
          <w:rFonts w:ascii="Times New Roman" w:hAnsi="Times New Roman" w:cs="Times New Roman"/>
          <w:b/>
          <w:sz w:val="24"/>
          <w:szCs w:val="24"/>
        </w:rPr>
      </w:pPr>
      <w:r w:rsidRPr="00C514AF">
        <w:rPr>
          <w:rFonts w:ascii="Times New Roman" w:hAnsi="Times New Roman" w:cs="Times New Roman"/>
          <w:b/>
          <w:sz w:val="24"/>
          <w:szCs w:val="24"/>
        </w:rPr>
        <w:t>EUROPEAN CIVIL AVIATION CONFERENCE (ECAC): (AVRUPA SİVİL HAVACILIK KONFERANSI)</w:t>
      </w:r>
    </w:p>
    <w:p w:rsidR="00A67CAC" w:rsidRDefault="00C514AF" w:rsidP="00C514AF">
      <w:pPr>
        <w:rPr>
          <w:rFonts w:ascii="Times New Roman" w:hAnsi="Times New Roman" w:cs="Times New Roman"/>
          <w:sz w:val="24"/>
          <w:szCs w:val="24"/>
        </w:rPr>
      </w:pPr>
      <w:r w:rsidRPr="00C514AF">
        <w:rPr>
          <w:rFonts w:ascii="Times New Roman" w:hAnsi="Times New Roman" w:cs="Times New Roman"/>
          <w:sz w:val="24"/>
          <w:szCs w:val="24"/>
        </w:rPr>
        <w:t>2000 yılında 38 üyesi olan ve 1955’ten beri faaliyetlerine devam eden uluslararası bir organizasyondur. Amacı, Avrupa hava taşımacılık sisteminin güçlendirilmesi, güvenli ve etkili gelişiminin devam ettirilmesidir. ECAC, üye ülkeler ve diğer ülkeler arasındaki ilişkilerin düzenlenmesi ve sivil havacılık politikalarının belirlenmesi konularında da çalışmalar yapmaktadır.</w:t>
      </w:r>
    </w:p>
    <w:p w:rsidR="001D6AB6" w:rsidRPr="001D6AB6" w:rsidRDefault="001D6AB6" w:rsidP="001D6AB6">
      <w:pPr>
        <w:rPr>
          <w:rFonts w:ascii="Times New Roman" w:hAnsi="Times New Roman" w:cs="Times New Roman"/>
          <w:b/>
          <w:sz w:val="24"/>
          <w:szCs w:val="24"/>
        </w:rPr>
      </w:pPr>
      <w:r w:rsidRPr="001D6AB6">
        <w:rPr>
          <w:rFonts w:ascii="Times New Roman" w:hAnsi="Times New Roman" w:cs="Times New Roman"/>
          <w:b/>
          <w:sz w:val="24"/>
          <w:szCs w:val="24"/>
        </w:rPr>
        <w:t xml:space="preserve">1960’lar – </w:t>
      </w:r>
      <w:proofErr w:type="spellStart"/>
      <w:r w:rsidRPr="001D6AB6">
        <w:rPr>
          <w:rFonts w:ascii="Times New Roman" w:hAnsi="Times New Roman" w:cs="Times New Roman"/>
          <w:b/>
          <w:sz w:val="24"/>
          <w:szCs w:val="24"/>
        </w:rPr>
        <w:t>Eurocontrol’ün</w:t>
      </w:r>
      <w:proofErr w:type="spellEnd"/>
      <w:r w:rsidRPr="001D6AB6">
        <w:rPr>
          <w:rFonts w:ascii="Times New Roman" w:hAnsi="Times New Roman" w:cs="Times New Roman"/>
          <w:b/>
          <w:sz w:val="24"/>
          <w:szCs w:val="24"/>
        </w:rPr>
        <w:t xml:space="preserve"> tarihçesi</w:t>
      </w:r>
    </w:p>
    <w:p w:rsidR="001D6AB6" w:rsidRPr="001D6AB6" w:rsidRDefault="001D6AB6" w:rsidP="001D6AB6">
      <w:pPr>
        <w:rPr>
          <w:rFonts w:ascii="Times New Roman" w:hAnsi="Times New Roman" w:cs="Times New Roman"/>
          <w:sz w:val="24"/>
          <w:szCs w:val="24"/>
        </w:rPr>
      </w:pPr>
      <w:r w:rsidRPr="001D6AB6">
        <w:rPr>
          <w:rFonts w:ascii="Times New Roman" w:hAnsi="Times New Roman" w:cs="Times New Roman"/>
          <w:sz w:val="24"/>
          <w:szCs w:val="24"/>
        </w:rPr>
        <w:t xml:space="preserve">    Avrupa Hava Seyrüsefer Emniyeti Teşkilatı </w:t>
      </w:r>
      <w:proofErr w:type="spellStart"/>
      <w:r w:rsidRPr="001D6AB6">
        <w:rPr>
          <w:rFonts w:ascii="Times New Roman" w:hAnsi="Times New Roman" w:cs="Times New Roman"/>
          <w:sz w:val="24"/>
          <w:szCs w:val="24"/>
        </w:rPr>
        <w:t>Eurocontrol’ün</w:t>
      </w:r>
      <w:proofErr w:type="spellEnd"/>
      <w:r w:rsidRPr="001D6AB6">
        <w:rPr>
          <w:rFonts w:ascii="Times New Roman" w:hAnsi="Times New Roman" w:cs="Times New Roman"/>
          <w:sz w:val="24"/>
          <w:szCs w:val="24"/>
        </w:rPr>
        <w:t xml:space="preserve"> kuruluş amacı, Avrupa’da üst hava sahasının bütününden sorumlu olacak bir Teşkilata sahip olmaktı. Uluslararası Sivil Havacılık Teşkilatı (ICAO) tarafından o dönemde belirlenen görev, hava trafik hizmetlerinin tamamen </w:t>
      </w:r>
      <w:proofErr w:type="gramStart"/>
      <w:r w:rsidRPr="001D6AB6">
        <w:rPr>
          <w:rFonts w:ascii="Times New Roman" w:hAnsi="Times New Roman" w:cs="Times New Roman"/>
          <w:sz w:val="24"/>
          <w:szCs w:val="24"/>
        </w:rPr>
        <w:t>entegre</w:t>
      </w:r>
      <w:proofErr w:type="gramEnd"/>
      <w:r w:rsidRPr="001D6AB6">
        <w:rPr>
          <w:rFonts w:ascii="Times New Roman" w:hAnsi="Times New Roman" w:cs="Times New Roman"/>
          <w:sz w:val="24"/>
          <w:szCs w:val="24"/>
        </w:rPr>
        <w:t xml:space="preserve"> edilmesini teşvik etmiş olup, bu kapsamda üst hava sahasından sorumlu olacak üç adet Uluslararası Hava Trafik Kontrol Merkezinin kurulması için planlar yapılmıştır.</w:t>
      </w:r>
    </w:p>
    <w:p w:rsidR="001D6AB6" w:rsidRPr="001D6AB6" w:rsidRDefault="001D6AB6" w:rsidP="001D6AB6">
      <w:pPr>
        <w:rPr>
          <w:rFonts w:ascii="Times New Roman" w:hAnsi="Times New Roman" w:cs="Times New Roman"/>
          <w:sz w:val="24"/>
          <w:szCs w:val="24"/>
        </w:rPr>
      </w:pPr>
      <w:r>
        <w:rPr>
          <w:rFonts w:ascii="Times New Roman" w:hAnsi="Times New Roman" w:cs="Times New Roman"/>
          <w:sz w:val="24"/>
          <w:szCs w:val="24"/>
        </w:rPr>
        <w:t xml:space="preserve">  </w:t>
      </w:r>
      <w:r w:rsidRPr="001D6AB6">
        <w:rPr>
          <w:rFonts w:ascii="Times New Roman" w:hAnsi="Times New Roman" w:cs="Times New Roman"/>
          <w:sz w:val="24"/>
          <w:szCs w:val="24"/>
        </w:rPr>
        <w:t xml:space="preserve"> 13 Aralık 1960 tarihinde, Belçika, Fransa, Almanya Federal Cumhuriyeti, Lüksemburg, Hollanda ve Birleşik Krallık temsilcileri Brüksel’de Hava Seyrüsefer Emniyeti İşbirliğine ilişkin </w:t>
      </w:r>
      <w:proofErr w:type="spellStart"/>
      <w:r w:rsidRPr="001D6AB6">
        <w:rPr>
          <w:rFonts w:ascii="Times New Roman" w:hAnsi="Times New Roman" w:cs="Times New Roman"/>
          <w:sz w:val="24"/>
          <w:szCs w:val="24"/>
        </w:rPr>
        <w:t>Eurocontrol</w:t>
      </w:r>
      <w:proofErr w:type="spellEnd"/>
      <w:r w:rsidRPr="001D6AB6">
        <w:rPr>
          <w:rFonts w:ascii="Times New Roman" w:hAnsi="Times New Roman" w:cs="Times New Roman"/>
          <w:sz w:val="24"/>
          <w:szCs w:val="24"/>
        </w:rPr>
        <w:t xml:space="preserve"> Uluslararası Sözleşmesini imzalamışlardır. Teşkilatın halen 38 üyesi bulunmaktadır. </w:t>
      </w:r>
    </w:p>
    <w:p w:rsidR="001D6AB6" w:rsidRPr="001D6AB6" w:rsidRDefault="001D6AB6" w:rsidP="001D6AB6">
      <w:pPr>
        <w:rPr>
          <w:rFonts w:ascii="Times New Roman" w:hAnsi="Times New Roman" w:cs="Times New Roman"/>
          <w:sz w:val="24"/>
          <w:szCs w:val="24"/>
        </w:rPr>
      </w:pPr>
      <w:r>
        <w:rPr>
          <w:rFonts w:ascii="Times New Roman" w:hAnsi="Times New Roman" w:cs="Times New Roman"/>
          <w:sz w:val="24"/>
          <w:szCs w:val="24"/>
        </w:rPr>
        <w:t xml:space="preserve"> </w:t>
      </w:r>
      <w:r w:rsidRPr="001D6AB6">
        <w:rPr>
          <w:rFonts w:ascii="Times New Roman" w:hAnsi="Times New Roman" w:cs="Times New Roman"/>
          <w:sz w:val="24"/>
          <w:szCs w:val="24"/>
        </w:rPr>
        <w:t xml:space="preserve">  02.12.1988 ve 3504 sayılı Kanun uyarınca, Türkiye 1 Mart 1989 tarihi itibariyle Teşkilata 10’uncu olarak üye olmuştur. </w:t>
      </w:r>
    </w:p>
    <w:p w:rsidR="001D6AB6" w:rsidRPr="001D6AB6" w:rsidRDefault="001D6AB6" w:rsidP="001D6AB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1D6AB6">
        <w:rPr>
          <w:rFonts w:ascii="Times New Roman" w:hAnsi="Times New Roman" w:cs="Times New Roman"/>
          <w:sz w:val="24"/>
          <w:szCs w:val="24"/>
        </w:rPr>
        <w:t>Eurocontrol’ün</w:t>
      </w:r>
      <w:proofErr w:type="spellEnd"/>
      <w:r w:rsidRPr="001D6AB6">
        <w:rPr>
          <w:rFonts w:ascii="Times New Roman" w:hAnsi="Times New Roman" w:cs="Times New Roman"/>
          <w:sz w:val="24"/>
          <w:szCs w:val="24"/>
        </w:rPr>
        <w:t xml:space="preserve"> hedefi; Tek Avrupa Seması kavramıyla bağdaşan, tekdüzen bir </w:t>
      </w:r>
      <w:proofErr w:type="spellStart"/>
      <w:r w:rsidRPr="001D6AB6">
        <w:rPr>
          <w:rFonts w:ascii="Times New Roman" w:hAnsi="Times New Roman" w:cs="Times New Roman"/>
          <w:sz w:val="24"/>
          <w:szCs w:val="24"/>
        </w:rPr>
        <w:t>pan</w:t>
      </w:r>
      <w:proofErr w:type="spellEnd"/>
      <w:r w:rsidRPr="001D6AB6">
        <w:rPr>
          <w:rFonts w:ascii="Times New Roman" w:hAnsi="Times New Roman" w:cs="Times New Roman"/>
          <w:sz w:val="24"/>
          <w:szCs w:val="24"/>
        </w:rPr>
        <w:t xml:space="preserve">-Avrupa Hava Trafik İdaresi sisteminin geliştirilmesidir. Tamamen </w:t>
      </w:r>
      <w:proofErr w:type="gramStart"/>
      <w:r w:rsidRPr="001D6AB6">
        <w:rPr>
          <w:rFonts w:ascii="Times New Roman" w:hAnsi="Times New Roman" w:cs="Times New Roman"/>
          <w:sz w:val="24"/>
          <w:szCs w:val="24"/>
        </w:rPr>
        <w:t>entegre</w:t>
      </w:r>
      <w:proofErr w:type="gramEnd"/>
      <w:r w:rsidRPr="001D6AB6">
        <w:rPr>
          <w:rFonts w:ascii="Times New Roman" w:hAnsi="Times New Roman" w:cs="Times New Roman"/>
          <w:sz w:val="24"/>
          <w:szCs w:val="24"/>
        </w:rPr>
        <w:t xml:space="preserve"> bir hava trafik idaresi sistemi sayesinde </w:t>
      </w:r>
      <w:proofErr w:type="spellStart"/>
      <w:r w:rsidRPr="001D6AB6">
        <w:rPr>
          <w:rFonts w:ascii="Times New Roman" w:hAnsi="Times New Roman" w:cs="Times New Roman"/>
          <w:sz w:val="24"/>
          <w:szCs w:val="24"/>
        </w:rPr>
        <w:t>Eurocontrol</w:t>
      </w:r>
      <w:proofErr w:type="spellEnd"/>
      <w:r w:rsidRPr="001D6AB6">
        <w:rPr>
          <w:rFonts w:ascii="Times New Roman" w:hAnsi="Times New Roman" w:cs="Times New Roman"/>
          <w:sz w:val="24"/>
          <w:szCs w:val="24"/>
        </w:rPr>
        <w:t>, Avrupa havacılığının daha güvenli, daha emniyetli ve çevreye daha dost hale gelmesine katkıda bulunmaktadır.</w:t>
      </w:r>
    </w:p>
    <w:p w:rsidR="001D6AB6" w:rsidRDefault="001D6AB6" w:rsidP="001D6AB6">
      <w:pPr>
        <w:rPr>
          <w:rFonts w:ascii="Times New Roman" w:hAnsi="Times New Roman" w:cs="Times New Roman"/>
          <w:sz w:val="24"/>
          <w:szCs w:val="24"/>
        </w:rPr>
      </w:pPr>
    </w:p>
    <w:p w:rsidR="001D6AB6" w:rsidRPr="001D6AB6" w:rsidRDefault="001D6AB6" w:rsidP="001D6AB6">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1D6AB6">
        <w:rPr>
          <w:rFonts w:ascii="Times New Roman" w:hAnsi="Times New Roman" w:cs="Times New Roman"/>
          <w:sz w:val="24"/>
          <w:szCs w:val="24"/>
        </w:rPr>
        <w:t>Eurocontrol’ün</w:t>
      </w:r>
      <w:proofErr w:type="spellEnd"/>
      <w:r w:rsidRPr="001D6AB6">
        <w:rPr>
          <w:rFonts w:ascii="Times New Roman" w:hAnsi="Times New Roman" w:cs="Times New Roman"/>
          <w:sz w:val="24"/>
          <w:szCs w:val="24"/>
        </w:rPr>
        <w:t xml:space="preserve"> beş stratejik önceliği bulunmaktadır;</w:t>
      </w:r>
    </w:p>
    <w:p w:rsidR="001D6AB6" w:rsidRPr="001D6AB6" w:rsidRDefault="001D6AB6" w:rsidP="001D6AB6">
      <w:pPr>
        <w:rPr>
          <w:rFonts w:ascii="Times New Roman" w:hAnsi="Times New Roman" w:cs="Times New Roman"/>
          <w:b/>
          <w:sz w:val="24"/>
          <w:szCs w:val="24"/>
        </w:rPr>
      </w:pPr>
      <w:r w:rsidRPr="001D6AB6">
        <w:rPr>
          <w:rFonts w:ascii="Times New Roman" w:hAnsi="Times New Roman" w:cs="Times New Roman"/>
          <w:b/>
          <w:sz w:val="24"/>
          <w:szCs w:val="24"/>
        </w:rPr>
        <w:t xml:space="preserve">Güvenlik; </w:t>
      </w:r>
    </w:p>
    <w:p w:rsidR="001D6AB6" w:rsidRPr="001D6AB6" w:rsidRDefault="001D6AB6" w:rsidP="001D6AB6">
      <w:pPr>
        <w:rPr>
          <w:rFonts w:ascii="Times New Roman" w:hAnsi="Times New Roman" w:cs="Times New Roman"/>
          <w:sz w:val="24"/>
          <w:szCs w:val="24"/>
        </w:rPr>
      </w:pPr>
      <w:r w:rsidRPr="001D6AB6">
        <w:rPr>
          <w:rFonts w:ascii="Times New Roman" w:hAnsi="Times New Roman" w:cs="Times New Roman"/>
          <w:sz w:val="24"/>
          <w:szCs w:val="24"/>
        </w:rPr>
        <w:t xml:space="preserve">Trafik sayısı ikiye katlandığında, risk oranı dört misline ulaşır. Hava trafiği artmaya devam ettikçe, hadiselerin artmaması için güvenliğin korunmasına yönelik gayretler yoğunlaştırılmalıdır.  </w:t>
      </w:r>
    </w:p>
    <w:p w:rsidR="001D6AB6" w:rsidRPr="001D6AB6" w:rsidRDefault="001D6AB6" w:rsidP="001D6AB6">
      <w:pPr>
        <w:rPr>
          <w:rFonts w:ascii="Times New Roman" w:hAnsi="Times New Roman" w:cs="Times New Roman"/>
          <w:b/>
          <w:sz w:val="24"/>
          <w:szCs w:val="24"/>
        </w:rPr>
      </w:pPr>
      <w:r w:rsidRPr="001D6AB6">
        <w:rPr>
          <w:rFonts w:ascii="Times New Roman" w:hAnsi="Times New Roman" w:cs="Times New Roman"/>
          <w:b/>
          <w:sz w:val="24"/>
          <w:szCs w:val="24"/>
        </w:rPr>
        <w:t xml:space="preserve">Kapasite; </w:t>
      </w:r>
    </w:p>
    <w:p w:rsidR="001D6AB6" w:rsidRPr="001D6AB6" w:rsidRDefault="001D6AB6" w:rsidP="001D6AB6">
      <w:pPr>
        <w:rPr>
          <w:rFonts w:ascii="Times New Roman" w:hAnsi="Times New Roman" w:cs="Times New Roman"/>
          <w:sz w:val="24"/>
          <w:szCs w:val="24"/>
        </w:rPr>
      </w:pPr>
      <w:r w:rsidRPr="001D6AB6">
        <w:rPr>
          <w:rFonts w:ascii="Times New Roman" w:hAnsi="Times New Roman" w:cs="Times New Roman"/>
          <w:sz w:val="24"/>
          <w:szCs w:val="24"/>
        </w:rPr>
        <w:t>Yolcular gecikmelerden nefret ederler. Hızlı trafik artışıyla birlikte, sıkışıklığın önlenmesi için gelecekteki hava trafik idaresi sisteminin kapasite olarak üç kat artırılması gerekecektir.</w:t>
      </w:r>
    </w:p>
    <w:p w:rsidR="001D6AB6" w:rsidRPr="001D6AB6" w:rsidRDefault="001D6AB6" w:rsidP="001D6AB6">
      <w:pPr>
        <w:rPr>
          <w:rFonts w:ascii="Times New Roman" w:hAnsi="Times New Roman" w:cs="Times New Roman"/>
          <w:b/>
          <w:sz w:val="24"/>
          <w:szCs w:val="24"/>
        </w:rPr>
      </w:pPr>
      <w:r w:rsidRPr="001D6AB6">
        <w:rPr>
          <w:rFonts w:ascii="Times New Roman" w:hAnsi="Times New Roman" w:cs="Times New Roman"/>
          <w:b/>
          <w:sz w:val="24"/>
          <w:szCs w:val="24"/>
        </w:rPr>
        <w:t xml:space="preserve">Etkinlik; </w:t>
      </w:r>
    </w:p>
    <w:p w:rsidR="001D6AB6" w:rsidRPr="001D6AB6" w:rsidRDefault="001D6AB6" w:rsidP="001D6AB6">
      <w:pPr>
        <w:rPr>
          <w:rFonts w:ascii="Times New Roman" w:hAnsi="Times New Roman" w:cs="Times New Roman"/>
          <w:sz w:val="24"/>
          <w:szCs w:val="24"/>
        </w:rPr>
      </w:pPr>
      <w:r w:rsidRPr="001D6AB6">
        <w:rPr>
          <w:rFonts w:ascii="Times New Roman" w:hAnsi="Times New Roman" w:cs="Times New Roman"/>
          <w:sz w:val="24"/>
          <w:szCs w:val="24"/>
        </w:rPr>
        <w:t xml:space="preserve">Avrupa’da, hava seyrüsefer hizmetlerinin maliyetleri uçucularca karşılanır. </w:t>
      </w:r>
      <w:proofErr w:type="spellStart"/>
      <w:r w:rsidRPr="001D6AB6">
        <w:rPr>
          <w:rFonts w:ascii="Times New Roman" w:hAnsi="Times New Roman" w:cs="Times New Roman"/>
          <w:sz w:val="24"/>
          <w:szCs w:val="24"/>
        </w:rPr>
        <w:t>Eurocontrol’ün</w:t>
      </w:r>
      <w:proofErr w:type="spellEnd"/>
      <w:r w:rsidRPr="001D6AB6">
        <w:rPr>
          <w:rFonts w:ascii="Times New Roman" w:hAnsi="Times New Roman" w:cs="Times New Roman"/>
          <w:sz w:val="24"/>
          <w:szCs w:val="24"/>
        </w:rPr>
        <w:t xml:space="preserve"> yeni bir hava seyrüsefer sistemine katkıda bulunması, paradan tasarruf sağlayacaktır. Havayolları, askeri kullanıcılar, hava meydanları ve hava trafik idaresi kurumlarının daha iyi koordine edilmeleri ve uçuş operasyonlarının iyileştirilmesi sayesinde etkinlik artışları olacaktır.</w:t>
      </w:r>
    </w:p>
    <w:p w:rsidR="001D6AB6" w:rsidRPr="001D6AB6" w:rsidRDefault="001D6AB6" w:rsidP="001D6AB6">
      <w:pPr>
        <w:rPr>
          <w:rFonts w:ascii="Times New Roman" w:hAnsi="Times New Roman" w:cs="Times New Roman"/>
          <w:b/>
          <w:sz w:val="24"/>
          <w:szCs w:val="24"/>
        </w:rPr>
      </w:pPr>
      <w:r w:rsidRPr="001D6AB6">
        <w:rPr>
          <w:rFonts w:ascii="Times New Roman" w:hAnsi="Times New Roman" w:cs="Times New Roman"/>
          <w:b/>
          <w:sz w:val="24"/>
          <w:szCs w:val="24"/>
        </w:rPr>
        <w:t xml:space="preserve">Çevre; </w:t>
      </w:r>
    </w:p>
    <w:p w:rsidR="001D6AB6" w:rsidRPr="001D6AB6" w:rsidRDefault="001D6AB6" w:rsidP="001D6AB6">
      <w:pPr>
        <w:rPr>
          <w:rFonts w:ascii="Times New Roman" w:hAnsi="Times New Roman" w:cs="Times New Roman"/>
          <w:sz w:val="24"/>
          <w:szCs w:val="24"/>
        </w:rPr>
      </w:pPr>
      <w:r w:rsidRPr="001D6AB6">
        <w:rPr>
          <w:rFonts w:ascii="Times New Roman" w:hAnsi="Times New Roman" w:cs="Times New Roman"/>
          <w:sz w:val="24"/>
          <w:szCs w:val="24"/>
        </w:rPr>
        <w:t xml:space="preserve">Toplumun beklentisi, çevreye asgari etkisi olan istikrarlı bir hava ulaştırmasıdır. Hava trafik idaresi uzmanları, yakıt-etkin yollar tasarlayarak, mevcut hava sahasında daha iyi bir trafik akışı dağılımı sağlayarak ve kalkış zamanlarının hesaplanmasını iyileştirerek, bu etkiyi azaltmaktadırlar. </w:t>
      </w:r>
    </w:p>
    <w:p w:rsidR="001D6AB6" w:rsidRPr="001D6AB6" w:rsidRDefault="001D6AB6" w:rsidP="001D6AB6">
      <w:pPr>
        <w:rPr>
          <w:rFonts w:ascii="Times New Roman" w:hAnsi="Times New Roman" w:cs="Times New Roman"/>
          <w:b/>
          <w:sz w:val="24"/>
          <w:szCs w:val="24"/>
        </w:rPr>
      </w:pPr>
      <w:r w:rsidRPr="001D6AB6">
        <w:rPr>
          <w:rFonts w:ascii="Times New Roman" w:hAnsi="Times New Roman" w:cs="Times New Roman"/>
          <w:b/>
          <w:sz w:val="24"/>
          <w:szCs w:val="24"/>
        </w:rPr>
        <w:t xml:space="preserve">Emniyet; </w:t>
      </w:r>
    </w:p>
    <w:p w:rsidR="001D6AB6" w:rsidRDefault="001D6AB6" w:rsidP="001D6AB6">
      <w:pPr>
        <w:rPr>
          <w:rFonts w:ascii="Times New Roman" w:hAnsi="Times New Roman" w:cs="Times New Roman"/>
          <w:sz w:val="24"/>
          <w:szCs w:val="24"/>
        </w:rPr>
      </w:pPr>
      <w:r w:rsidRPr="001D6AB6">
        <w:rPr>
          <w:rFonts w:ascii="Times New Roman" w:hAnsi="Times New Roman" w:cs="Times New Roman"/>
          <w:sz w:val="24"/>
          <w:szCs w:val="24"/>
        </w:rPr>
        <w:t>Hava Trafik İdaresinin (ATM) mevcut emniyet düzeyi, tehditlere karşı koyabilecek, ATM operasyonlarını koruyabilecek ve vatandaşların güvenli biçimde hareket etmelerini sağlayacak düzeye çıkarılmalıdır.</w:t>
      </w:r>
    </w:p>
    <w:p w:rsidR="003A0C66" w:rsidRPr="001355B7" w:rsidRDefault="003A0C66" w:rsidP="00B873A9">
      <w:pPr>
        <w:rPr>
          <w:rFonts w:ascii="Times New Roman" w:hAnsi="Times New Roman" w:cs="Times New Roman"/>
          <w:sz w:val="24"/>
          <w:szCs w:val="24"/>
        </w:rPr>
      </w:pPr>
    </w:p>
    <w:p w:rsidR="00B873A9" w:rsidRPr="001355B7" w:rsidRDefault="003A0C66" w:rsidP="00B873A9">
      <w:pPr>
        <w:rPr>
          <w:rFonts w:ascii="Times New Roman" w:hAnsi="Times New Roman" w:cs="Times New Roman"/>
          <w:sz w:val="24"/>
          <w:szCs w:val="24"/>
        </w:rPr>
      </w:pPr>
      <w:r>
        <w:rPr>
          <w:rFonts w:ascii="Times New Roman" w:hAnsi="Times New Roman" w:cs="Times New Roman"/>
          <w:sz w:val="24"/>
          <w:szCs w:val="24"/>
        </w:rPr>
        <w:t xml:space="preserve">- </w:t>
      </w:r>
      <w:r w:rsidR="00B873A9" w:rsidRPr="001355B7">
        <w:rPr>
          <w:rFonts w:ascii="Times New Roman" w:hAnsi="Times New Roman" w:cs="Times New Roman"/>
          <w:sz w:val="24"/>
          <w:szCs w:val="24"/>
        </w:rPr>
        <w:t>Uluslararası Sivil Havacılık Konvansiyonu veya diğer ismi ile Chicago Konvansiyonu, 1944 yılında toplanan Chicago Konferansı'nın bir sonucudur.</w:t>
      </w:r>
    </w:p>
    <w:p w:rsidR="00B873A9" w:rsidRPr="001355B7" w:rsidRDefault="00B873A9" w:rsidP="00B873A9">
      <w:pPr>
        <w:rPr>
          <w:rFonts w:ascii="Times New Roman" w:hAnsi="Times New Roman" w:cs="Times New Roman"/>
          <w:sz w:val="24"/>
          <w:szCs w:val="24"/>
        </w:rPr>
      </w:pPr>
      <w:r w:rsidRPr="001355B7">
        <w:rPr>
          <w:rFonts w:ascii="Times New Roman" w:hAnsi="Times New Roman" w:cs="Times New Roman"/>
          <w:sz w:val="24"/>
          <w:szCs w:val="24"/>
        </w:rPr>
        <w:t xml:space="preserve">Chicago Konferansı'nın sonunda hazırlanan </w:t>
      </w:r>
      <w:proofErr w:type="spellStart"/>
      <w:r w:rsidRPr="001355B7">
        <w:rPr>
          <w:rFonts w:ascii="Times New Roman" w:hAnsi="Times New Roman" w:cs="Times New Roman"/>
          <w:sz w:val="24"/>
          <w:szCs w:val="24"/>
        </w:rPr>
        <w:t>Konvansiyon'un</w:t>
      </w:r>
      <w:proofErr w:type="spellEnd"/>
      <w:r w:rsidRPr="001355B7">
        <w:rPr>
          <w:rFonts w:ascii="Times New Roman" w:hAnsi="Times New Roman" w:cs="Times New Roman"/>
          <w:sz w:val="24"/>
          <w:szCs w:val="24"/>
        </w:rPr>
        <w:t xml:space="preserve"> imzalanmasında sürekli gecikmeler yaşandığı için geçici bir anlaşma imzalanmıştır. Dokümanın imzalanmasını takiben Geçici (</w:t>
      </w:r>
      <w:proofErr w:type="spellStart"/>
      <w:r w:rsidRPr="001355B7">
        <w:rPr>
          <w:rFonts w:ascii="Times New Roman" w:hAnsi="Times New Roman" w:cs="Times New Roman"/>
          <w:sz w:val="24"/>
          <w:szCs w:val="24"/>
        </w:rPr>
        <w:t>Provisional</w:t>
      </w:r>
      <w:proofErr w:type="spellEnd"/>
      <w:r w:rsidRPr="001355B7">
        <w:rPr>
          <w:rFonts w:ascii="Times New Roman" w:hAnsi="Times New Roman" w:cs="Times New Roman"/>
          <w:sz w:val="24"/>
          <w:szCs w:val="24"/>
        </w:rPr>
        <w:t>) Uluslararası Sivil Havacılık Örgütü (PICAO-</w:t>
      </w:r>
      <w:proofErr w:type="spellStart"/>
      <w:r w:rsidRPr="001355B7">
        <w:rPr>
          <w:rFonts w:ascii="Times New Roman" w:hAnsi="Times New Roman" w:cs="Times New Roman"/>
          <w:sz w:val="24"/>
          <w:szCs w:val="24"/>
        </w:rPr>
        <w:t>Provisional</w:t>
      </w:r>
      <w:proofErr w:type="spellEnd"/>
      <w:r w:rsidRPr="001355B7">
        <w:rPr>
          <w:rFonts w:ascii="Times New Roman" w:hAnsi="Times New Roman" w:cs="Times New Roman"/>
          <w:sz w:val="24"/>
          <w:szCs w:val="24"/>
        </w:rPr>
        <w:t xml:space="preserve"> International </w:t>
      </w:r>
      <w:proofErr w:type="spellStart"/>
      <w:r w:rsidRPr="001355B7">
        <w:rPr>
          <w:rFonts w:ascii="Times New Roman" w:hAnsi="Times New Roman" w:cs="Times New Roman"/>
          <w:sz w:val="24"/>
          <w:szCs w:val="24"/>
        </w:rPr>
        <w:t>Civil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Organization</w:t>
      </w:r>
      <w:proofErr w:type="spellEnd"/>
      <w:r w:rsidRPr="001355B7">
        <w:rPr>
          <w:rFonts w:ascii="Times New Roman" w:hAnsi="Times New Roman" w:cs="Times New Roman"/>
          <w:sz w:val="24"/>
          <w:szCs w:val="24"/>
        </w:rPr>
        <w:t xml:space="preserve">) kurulmuştur. PICAO, 1945'den 1947'ye geçerli kalmış ve Mart 1947'de Konvansiyonu geçerli kılan 26'ncı imzanın da atılmasıyla Nisan 1947'de </w:t>
      </w:r>
      <w:proofErr w:type="spellStart"/>
      <w:r w:rsidRPr="001355B7">
        <w:rPr>
          <w:rFonts w:ascii="Times New Roman" w:hAnsi="Times New Roman" w:cs="Times New Roman"/>
          <w:sz w:val="24"/>
          <w:szCs w:val="24"/>
        </w:rPr>
        <w:t>Şikago</w:t>
      </w:r>
      <w:proofErr w:type="spellEnd"/>
      <w:r w:rsidRPr="001355B7">
        <w:rPr>
          <w:rFonts w:ascii="Times New Roman" w:hAnsi="Times New Roman" w:cs="Times New Roman"/>
          <w:sz w:val="24"/>
          <w:szCs w:val="24"/>
        </w:rPr>
        <w:t xml:space="preserve"> Konvansiyonu resmen yürürlüğe girmiştir. Böylece Uluslararası Sivil Havacılık Örgütü (ICAO-International </w:t>
      </w:r>
      <w:proofErr w:type="spellStart"/>
      <w:r w:rsidRPr="001355B7">
        <w:rPr>
          <w:rFonts w:ascii="Times New Roman" w:hAnsi="Times New Roman" w:cs="Times New Roman"/>
          <w:sz w:val="24"/>
          <w:szCs w:val="24"/>
        </w:rPr>
        <w:t>Civil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Organization</w:t>
      </w:r>
      <w:proofErr w:type="spellEnd"/>
      <w:r w:rsidRPr="001355B7">
        <w:rPr>
          <w:rFonts w:ascii="Times New Roman" w:hAnsi="Times New Roman" w:cs="Times New Roman"/>
          <w:sz w:val="24"/>
          <w:szCs w:val="24"/>
        </w:rPr>
        <w:t>) kurulmuştur.</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Şikago</w:t>
      </w:r>
      <w:proofErr w:type="spellEnd"/>
      <w:r w:rsidRPr="001355B7">
        <w:rPr>
          <w:rFonts w:ascii="Times New Roman" w:hAnsi="Times New Roman" w:cs="Times New Roman"/>
          <w:sz w:val="24"/>
          <w:szCs w:val="24"/>
        </w:rPr>
        <w:t xml:space="preserve"> Konvansiyonu 7 Aralık 1944 tarihli orijinal </w:t>
      </w:r>
      <w:proofErr w:type="gramStart"/>
      <w:r w:rsidRPr="001355B7">
        <w:rPr>
          <w:rFonts w:ascii="Times New Roman" w:hAnsi="Times New Roman" w:cs="Times New Roman"/>
          <w:sz w:val="24"/>
          <w:szCs w:val="24"/>
        </w:rPr>
        <w:t>versiyonundan</w:t>
      </w:r>
      <w:proofErr w:type="gramEnd"/>
      <w:r w:rsidRPr="001355B7">
        <w:rPr>
          <w:rFonts w:ascii="Times New Roman" w:hAnsi="Times New Roman" w:cs="Times New Roman"/>
          <w:sz w:val="24"/>
          <w:szCs w:val="24"/>
        </w:rPr>
        <w:t xml:space="preserve"> sonra 1956, 1959, 1963, 1969, 1975, 1980, 1997 ve 2000 yıllarında toplam 8 kere güncellenmiştir. Konvansiyonun </w:t>
      </w:r>
      <w:r w:rsidRPr="001355B7">
        <w:rPr>
          <w:rFonts w:ascii="Times New Roman" w:hAnsi="Times New Roman" w:cs="Times New Roman"/>
          <w:sz w:val="24"/>
          <w:szCs w:val="24"/>
        </w:rPr>
        <w:lastRenderedPageBreak/>
        <w:t xml:space="preserve">orijinal ve tüm diğer </w:t>
      </w:r>
      <w:proofErr w:type="gramStart"/>
      <w:r w:rsidRPr="001355B7">
        <w:rPr>
          <w:rFonts w:ascii="Times New Roman" w:hAnsi="Times New Roman" w:cs="Times New Roman"/>
          <w:sz w:val="24"/>
          <w:szCs w:val="24"/>
        </w:rPr>
        <w:t>versiyonlarına</w:t>
      </w:r>
      <w:proofErr w:type="gramEnd"/>
      <w:r w:rsidRPr="001355B7">
        <w:rPr>
          <w:rFonts w:ascii="Times New Roman" w:hAnsi="Times New Roman" w:cs="Times New Roman"/>
          <w:sz w:val="24"/>
          <w:szCs w:val="24"/>
        </w:rPr>
        <w:t xml:space="preserve"> aşağıdaki Dış bağlantılar kısmındaki ICAO </w:t>
      </w:r>
      <w:proofErr w:type="spellStart"/>
      <w:r w:rsidRPr="001355B7">
        <w:rPr>
          <w:rFonts w:ascii="Times New Roman" w:hAnsi="Times New Roman" w:cs="Times New Roman"/>
          <w:sz w:val="24"/>
          <w:szCs w:val="24"/>
        </w:rPr>
        <w:t>websitesi</w:t>
      </w:r>
      <w:proofErr w:type="spellEnd"/>
      <w:r w:rsidRPr="001355B7">
        <w:rPr>
          <w:rFonts w:ascii="Times New Roman" w:hAnsi="Times New Roman" w:cs="Times New Roman"/>
          <w:sz w:val="24"/>
          <w:szCs w:val="24"/>
        </w:rPr>
        <w:t xml:space="preserve"> linkinden ulaşılabilir.</w:t>
      </w:r>
    </w:p>
    <w:p w:rsidR="00B873A9" w:rsidRPr="001355B7" w:rsidRDefault="00B873A9" w:rsidP="00B873A9">
      <w:pPr>
        <w:rPr>
          <w:rFonts w:ascii="Times New Roman" w:hAnsi="Times New Roman" w:cs="Times New Roman"/>
          <w:sz w:val="24"/>
          <w:szCs w:val="24"/>
        </w:rPr>
      </w:pPr>
      <w:r w:rsidRPr="001355B7">
        <w:rPr>
          <w:rFonts w:ascii="Times New Roman" w:hAnsi="Times New Roman" w:cs="Times New Roman"/>
          <w:sz w:val="24"/>
          <w:szCs w:val="24"/>
        </w:rPr>
        <w:t>Dokümanın orijinal imzalı kısmı Amerika Birleşik Devletleri Ulusal Arşivi'nde saklanmaktadır.</w:t>
      </w:r>
    </w:p>
    <w:p w:rsidR="00B873A9" w:rsidRPr="001355B7" w:rsidRDefault="00B873A9" w:rsidP="00B873A9">
      <w:pPr>
        <w:rPr>
          <w:rFonts w:ascii="Times New Roman" w:hAnsi="Times New Roman" w:cs="Times New Roman"/>
          <w:b/>
          <w:sz w:val="24"/>
          <w:szCs w:val="24"/>
        </w:rPr>
      </w:pPr>
      <w:r w:rsidRPr="001355B7">
        <w:rPr>
          <w:rFonts w:ascii="Times New Roman" w:hAnsi="Times New Roman" w:cs="Times New Roman"/>
          <w:b/>
          <w:sz w:val="24"/>
          <w:szCs w:val="24"/>
        </w:rPr>
        <w:t xml:space="preserve">Konvansiyona ekler </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Şikago</w:t>
      </w:r>
      <w:proofErr w:type="spellEnd"/>
      <w:r w:rsidRPr="001355B7">
        <w:rPr>
          <w:rFonts w:ascii="Times New Roman" w:hAnsi="Times New Roman" w:cs="Times New Roman"/>
          <w:sz w:val="24"/>
          <w:szCs w:val="24"/>
        </w:rPr>
        <w:t xml:space="preserve"> Konvansiyonu genel havacılık ile ilgili çerçeveyi belirlemektedir. Hava Taşımacılığının kurallarının detayları için </w:t>
      </w:r>
      <w:proofErr w:type="spellStart"/>
      <w:r w:rsidRPr="001355B7">
        <w:rPr>
          <w:rFonts w:ascii="Times New Roman" w:hAnsi="Times New Roman" w:cs="Times New Roman"/>
          <w:sz w:val="24"/>
          <w:szCs w:val="24"/>
        </w:rPr>
        <w:t>Konvansiyon'a</w:t>
      </w:r>
      <w:proofErr w:type="spellEnd"/>
      <w:r w:rsidRPr="001355B7">
        <w:rPr>
          <w:rFonts w:ascii="Times New Roman" w:hAnsi="Times New Roman" w:cs="Times New Roman"/>
          <w:sz w:val="24"/>
          <w:szCs w:val="24"/>
        </w:rPr>
        <w:t xml:space="preserve"> toplam 18 adet ek (</w:t>
      </w: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oluşturulmuştur.</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1 - </w:t>
      </w:r>
      <w:proofErr w:type="spellStart"/>
      <w:r w:rsidRPr="001355B7">
        <w:rPr>
          <w:rFonts w:ascii="Times New Roman" w:hAnsi="Times New Roman" w:cs="Times New Roman"/>
          <w:sz w:val="24"/>
          <w:szCs w:val="24"/>
        </w:rPr>
        <w:t>Personnel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Licensing</w:t>
      </w:r>
      <w:proofErr w:type="spellEnd"/>
      <w:r w:rsidRPr="001355B7">
        <w:rPr>
          <w:rFonts w:ascii="Times New Roman" w:hAnsi="Times New Roman" w:cs="Times New Roman"/>
          <w:sz w:val="24"/>
          <w:szCs w:val="24"/>
        </w:rPr>
        <w:t xml:space="preserve"> (Personel Lisansları)</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2 - Rules of </w:t>
      </w:r>
      <w:proofErr w:type="spellStart"/>
      <w:r w:rsidRPr="001355B7">
        <w:rPr>
          <w:rFonts w:ascii="Times New Roman" w:hAnsi="Times New Roman" w:cs="Times New Roman"/>
          <w:sz w:val="24"/>
          <w:szCs w:val="24"/>
        </w:rPr>
        <w:t>the</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Air</w:t>
      </w:r>
      <w:proofErr w:type="spellEnd"/>
      <w:r w:rsidRPr="001355B7">
        <w:rPr>
          <w:rFonts w:ascii="Times New Roman" w:hAnsi="Times New Roman" w:cs="Times New Roman"/>
          <w:sz w:val="24"/>
          <w:szCs w:val="24"/>
        </w:rPr>
        <w:t xml:space="preserve"> (Hava Kuralları)</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3 - </w:t>
      </w:r>
      <w:proofErr w:type="spellStart"/>
      <w:r w:rsidRPr="001355B7">
        <w:rPr>
          <w:rFonts w:ascii="Times New Roman" w:hAnsi="Times New Roman" w:cs="Times New Roman"/>
          <w:sz w:val="24"/>
          <w:szCs w:val="24"/>
        </w:rPr>
        <w:t>Meteorological</w:t>
      </w:r>
      <w:proofErr w:type="spellEnd"/>
      <w:r w:rsidRPr="001355B7">
        <w:rPr>
          <w:rFonts w:ascii="Times New Roman" w:hAnsi="Times New Roman" w:cs="Times New Roman"/>
          <w:sz w:val="24"/>
          <w:szCs w:val="24"/>
        </w:rPr>
        <w:t xml:space="preserve"> Service </w:t>
      </w:r>
      <w:proofErr w:type="spellStart"/>
      <w:r w:rsidRPr="001355B7">
        <w:rPr>
          <w:rFonts w:ascii="Times New Roman" w:hAnsi="Times New Roman" w:cs="Times New Roman"/>
          <w:sz w:val="24"/>
          <w:szCs w:val="24"/>
        </w:rPr>
        <w:t>for</w:t>
      </w:r>
      <w:proofErr w:type="spellEnd"/>
      <w:r w:rsidRPr="001355B7">
        <w:rPr>
          <w:rFonts w:ascii="Times New Roman" w:hAnsi="Times New Roman" w:cs="Times New Roman"/>
          <w:sz w:val="24"/>
          <w:szCs w:val="24"/>
        </w:rPr>
        <w:t xml:space="preserve"> International </w:t>
      </w:r>
      <w:proofErr w:type="spellStart"/>
      <w:r w:rsidRPr="001355B7">
        <w:rPr>
          <w:rFonts w:ascii="Times New Roman" w:hAnsi="Times New Roman" w:cs="Times New Roman"/>
          <w:sz w:val="24"/>
          <w:szCs w:val="24"/>
        </w:rPr>
        <w:t>Air</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Navigation</w:t>
      </w:r>
      <w:proofErr w:type="spellEnd"/>
      <w:r w:rsidRPr="001355B7">
        <w:rPr>
          <w:rFonts w:ascii="Times New Roman" w:hAnsi="Times New Roman" w:cs="Times New Roman"/>
          <w:sz w:val="24"/>
          <w:szCs w:val="24"/>
        </w:rPr>
        <w:t xml:space="preserve"> (Uluslararası Hava </w:t>
      </w:r>
      <w:proofErr w:type="spellStart"/>
      <w:r w:rsidRPr="001355B7">
        <w:rPr>
          <w:rFonts w:ascii="Times New Roman" w:hAnsi="Times New Roman" w:cs="Times New Roman"/>
          <w:sz w:val="24"/>
          <w:szCs w:val="24"/>
        </w:rPr>
        <w:t>Navigasyonu</w:t>
      </w:r>
      <w:proofErr w:type="spellEnd"/>
      <w:r w:rsidRPr="001355B7">
        <w:rPr>
          <w:rFonts w:ascii="Times New Roman" w:hAnsi="Times New Roman" w:cs="Times New Roman"/>
          <w:sz w:val="24"/>
          <w:szCs w:val="24"/>
        </w:rPr>
        <w:t xml:space="preserve"> için Meteorolojik Hizmeti)</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4 - </w:t>
      </w:r>
      <w:proofErr w:type="spellStart"/>
      <w:r w:rsidRPr="001355B7">
        <w:rPr>
          <w:rFonts w:ascii="Times New Roman" w:hAnsi="Times New Roman" w:cs="Times New Roman"/>
          <w:sz w:val="24"/>
          <w:szCs w:val="24"/>
        </w:rPr>
        <w:t>Aeronautical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Charts</w:t>
      </w:r>
      <w:proofErr w:type="spellEnd"/>
      <w:r w:rsidRPr="001355B7">
        <w:rPr>
          <w:rFonts w:ascii="Times New Roman" w:hAnsi="Times New Roman" w:cs="Times New Roman"/>
          <w:sz w:val="24"/>
          <w:szCs w:val="24"/>
        </w:rPr>
        <w:t xml:space="preserve"> (Havacılık Haritaları)</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5 - </w:t>
      </w:r>
      <w:proofErr w:type="spellStart"/>
      <w:r w:rsidRPr="001355B7">
        <w:rPr>
          <w:rFonts w:ascii="Times New Roman" w:hAnsi="Times New Roman" w:cs="Times New Roman"/>
          <w:sz w:val="24"/>
          <w:szCs w:val="24"/>
        </w:rPr>
        <w:t>Units</w:t>
      </w:r>
      <w:proofErr w:type="spellEnd"/>
      <w:r w:rsidRPr="001355B7">
        <w:rPr>
          <w:rFonts w:ascii="Times New Roman" w:hAnsi="Times New Roman" w:cs="Times New Roman"/>
          <w:sz w:val="24"/>
          <w:szCs w:val="24"/>
        </w:rPr>
        <w:t xml:space="preserve"> of </w:t>
      </w:r>
      <w:proofErr w:type="spellStart"/>
      <w:r w:rsidRPr="001355B7">
        <w:rPr>
          <w:rFonts w:ascii="Times New Roman" w:hAnsi="Times New Roman" w:cs="Times New Roman"/>
          <w:sz w:val="24"/>
          <w:szCs w:val="24"/>
        </w:rPr>
        <w:t>Measurement</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to</w:t>
      </w:r>
      <w:proofErr w:type="spellEnd"/>
      <w:r w:rsidRPr="001355B7">
        <w:rPr>
          <w:rFonts w:ascii="Times New Roman" w:hAnsi="Times New Roman" w:cs="Times New Roman"/>
          <w:sz w:val="24"/>
          <w:szCs w:val="24"/>
        </w:rPr>
        <w:t xml:space="preserve"> be </w:t>
      </w:r>
      <w:proofErr w:type="spellStart"/>
      <w:r w:rsidRPr="001355B7">
        <w:rPr>
          <w:rFonts w:ascii="Times New Roman" w:hAnsi="Times New Roman" w:cs="Times New Roman"/>
          <w:sz w:val="24"/>
          <w:szCs w:val="24"/>
        </w:rPr>
        <w:t>Used</w:t>
      </w:r>
      <w:proofErr w:type="spellEnd"/>
      <w:r w:rsidRPr="001355B7">
        <w:rPr>
          <w:rFonts w:ascii="Times New Roman" w:hAnsi="Times New Roman" w:cs="Times New Roman"/>
          <w:sz w:val="24"/>
          <w:szCs w:val="24"/>
        </w:rPr>
        <w:t xml:space="preserve"> in </w:t>
      </w:r>
      <w:proofErr w:type="spellStart"/>
      <w:r w:rsidRPr="001355B7">
        <w:rPr>
          <w:rFonts w:ascii="Times New Roman" w:hAnsi="Times New Roman" w:cs="Times New Roman"/>
          <w:sz w:val="24"/>
          <w:szCs w:val="24"/>
        </w:rPr>
        <w:t>Air</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and</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Ground</w:t>
      </w:r>
      <w:proofErr w:type="spellEnd"/>
      <w:r w:rsidRPr="001355B7">
        <w:rPr>
          <w:rFonts w:ascii="Times New Roman" w:hAnsi="Times New Roman" w:cs="Times New Roman"/>
          <w:sz w:val="24"/>
          <w:szCs w:val="24"/>
        </w:rPr>
        <w:t xml:space="preserve"> Operations (Hava ve Yer Operasyonları için Ölçüm Birimleri)</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6 - </w:t>
      </w:r>
      <w:proofErr w:type="spellStart"/>
      <w:r w:rsidRPr="001355B7">
        <w:rPr>
          <w:rFonts w:ascii="Times New Roman" w:hAnsi="Times New Roman" w:cs="Times New Roman"/>
          <w:sz w:val="24"/>
          <w:szCs w:val="24"/>
        </w:rPr>
        <w:t>Operation</w:t>
      </w:r>
      <w:proofErr w:type="spellEnd"/>
      <w:r w:rsidRPr="001355B7">
        <w:rPr>
          <w:rFonts w:ascii="Times New Roman" w:hAnsi="Times New Roman" w:cs="Times New Roman"/>
          <w:sz w:val="24"/>
          <w:szCs w:val="24"/>
        </w:rPr>
        <w:t xml:space="preserve"> of Aircraft - </w:t>
      </w:r>
      <w:proofErr w:type="spellStart"/>
      <w:r w:rsidRPr="001355B7">
        <w:rPr>
          <w:rFonts w:ascii="Times New Roman" w:hAnsi="Times New Roman" w:cs="Times New Roman"/>
          <w:sz w:val="24"/>
          <w:szCs w:val="24"/>
        </w:rPr>
        <w:t>Aeroplanes</w:t>
      </w:r>
      <w:proofErr w:type="spellEnd"/>
      <w:r w:rsidRPr="001355B7">
        <w:rPr>
          <w:rFonts w:ascii="Times New Roman" w:hAnsi="Times New Roman" w:cs="Times New Roman"/>
          <w:sz w:val="24"/>
          <w:szCs w:val="24"/>
        </w:rPr>
        <w:t xml:space="preserve"> (Hava Araçları Operasyonu - Uçaklar)</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7 - Aircraft </w:t>
      </w:r>
      <w:proofErr w:type="spellStart"/>
      <w:r w:rsidRPr="001355B7">
        <w:rPr>
          <w:rFonts w:ascii="Times New Roman" w:hAnsi="Times New Roman" w:cs="Times New Roman"/>
          <w:sz w:val="24"/>
          <w:szCs w:val="24"/>
        </w:rPr>
        <w:t>Nationality</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and</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Registration</w:t>
      </w:r>
      <w:proofErr w:type="spellEnd"/>
      <w:r w:rsidRPr="001355B7">
        <w:rPr>
          <w:rFonts w:ascii="Times New Roman" w:hAnsi="Times New Roman" w:cs="Times New Roman"/>
          <w:sz w:val="24"/>
          <w:szCs w:val="24"/>
        </w:rPr>
        <w:t xml:space="preserve"> Marks (Uçaklar için Ulusal ve Tescil İşaretleri)</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8 - </w:t>
      </w:r>
      <w:proofErr w:type="spellStart"/>
      <w:r w:rsidRPr="001355B7">
        <w:rPr>
          <w:rFonts w:ascii="Times New Roman" w:hAnsi="Times New Roman" w:cs="Times New Roman"/>
          <w:sz w:val="24"/>
          <w:szCs w:val="24"/>
        </w:rPr>
        <w:t>Airworthiness</w:t>
      </w:r>
      <w:proofErr w:type="spellEnd"/>
      <w:r w:rsidRPr="001355B7">
        <w:rPr>
          <w:rFonts w:ascii="Times New Roman" w:hAnsi="Times New Roman" w:cs="Times New Roman"/>
          <w:sz w:val="24"/>
          <w:szCs w:val="24"/>
        </w:rPr>
        <w:t xml:space="preserve"> of Aircraft (Uçağın Uçuşa Elverişliliği)</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9 - </w:t>
      </w:r>
      <w:proofErr w:type="spellStart"/>
      <w:r w:rsidRPr="001355B7">
        <w:rPr>
          <w:rFonts w:ascii="Times New Roman" w:hAnsi="Times New Roman" w:cs="Times New Roman"/>
          <w:sz w:val="24"/>
          <w:szCs w:val="24"/>
        </w:rPr>
        <w:t>Facilitation</w:t>
      </w:r>
      <w:proofErr w:type="spellEnd"/>
      <w:r w:rsidRPr="001355B7">
        <w:rPr>
          <w:rFonts w:ascii="Times New Roman" w:hAnsi="Times New Roman" w:cs="Times New Roman"/>
          <w:sz w:val="24"/>
          <w:szCs w:val="24"/>
        </w:rPr>
        <w:t xml:space="preserve"> (Tesis)</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10 - </w:t>
      </w:r>
      <w:proofErr w:type="spellStart"/>
      <w:r w:rsidRPr="001355B7">
        <w:rPr>
          <w:rFonts w:ascii="Times New Roman" w:hAnsi="Times New Roman" w:cs="Times New Roman"/>
          <w:sz w:val="24"/>
          <w:szCs w:val="24"/>
        </w:rPr>
        <w:t>Aeronautical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Telecommunications</w:t>
      </w:r>
      <w:proofErr w:type="spellEnd"/>
      <w:r w:rsidRPr="001355B7">
        <w:rPr>
          <w:rFonts w:ascii="Times New Roman" w:hAnsi="Times New Roman" w:cs="Times New Roman"/>
          <w:sz w:val="24"/>
          <w:szCs w:val="24"/>
        </w:rPr>
        <w:t xml:space="preserve"> - </w:t>
      </w:r>
      <w:proofErr w:type="spellStart"/>
      <w:r w:rsidRPr="001355B7">
        <w:rPr>
          <w:rFonts w:ascii="Times New Roman" w:hAnsi="Times New Roman" w:cs="Times New Roman"/>
          <w:sz w:val="24"/>
          <w:szCs w:val="24"/>
        </w:rPr>
        <w:t>Digital</w:t>
      </w:r>
      <w:proofErr w:type="spellEnd"/>
      <w:r w:rsidRPr="001355B7">
        <w:rPr>
          <w:rFonts w:ascii="Times New Roman" w:hAnsi="Times New Roman" w:cs="Times New Roman"/>
          <w:sz w:val="24"/>
          <w:szCs w:val="24"/>
        </w:rPr>
        <w:t xml:space="preserve"> Data </w:t>
      </w:r>
      <w:proofErr w:type="spellStart"/>
      <w:r w:rsidRPr="001355B7">
        <w:rPr>
          <w:rFonts w:ascii="Times New Roman" w:hAnsi="Times New Roman" w:cs="Times New Roman"/>
          <w:sz w:val="24"/>
          <w:szCs w:val="24"/>
        </w:rPr>
        <w:t>Communication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Systems</w:t>
      </w:r>
      <w:proofErr w:type="spellEnd"/>
      <w:r w:rsidRPr="001355B7">
        <w:rPr>
          <w:rFonts w:ascii="Times New Roman" w:hAnsi="Times New Roman" w:cs="Times New Roman"/>
          <w:sz w:val="24"/>
          <w:szCs w:val="24"/>
        </w:rPr>
        <w:t xml:space="preserve"> (Havacılık Haberleşmesi - Dijital Veri Haberleşme Sistemleri)</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11 - </w:t>
      </w:r>
      <w:proofErr w:type="spellStart"/>
      <w:r w:rsidRPr="001355B7">
        <w:rPr>
          <w:rFonts w:ascii="Times New Roman" w:hAnsi="Times New Roman" w:cs="Times New Roman"/>
          <w:sz w:val="24"/>
          <w:szCs w:val="24"/>
        </w:rPr>
        <w:t>Air</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Traffic</w:t>
      </w:r>
      <w:proofErr w:type="spellEnd"/>
      <w:r w:rsidRPr="001355B7">
        <w:rPr>
          <w:rFonts w:ascii="Times New Roman" w:hAnsi="Times New Roman" w:cs="Times New Roman"/>
          <w:sz w:val="24"/>
          <w:szCs w:val="24"/>
        </w:rPr>
        <w:t xml:space="preserve"> Services (Hava Trafik Hizmetleri)</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12 - </w:t>
      </w:r>
      <w:proofErr w:type="spellStart"/>
      <w:r w:rsidRPr="001355B7">
        <w:rPr>
          <w:rFonts w:ascii="Times New Roman" w:hAnsi="Times New Roman" w:cs="Times New Roman"/>
          <w:sz w:val="24"/>
          <w:szCs w:val="24"/>
        </w:rPr>
        <w:t>Search</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and</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Rescue</w:t>
      </w:r>
      <w:proofErr w:type="spellEnd"/>
      <w:r w:rsidRPr="001355B7">
        <w:rPr>
          <w:rFonts w:ascii="Times New Roman" w:hAnsi="Times New Roman" w:cs="Times New Roman"/>
          <w:sz w:val="24"/>
          <w:szCs w:val="24"/>
        </w:rPr>
        <w:t xml:space="preserve"> (Arama Kurtarma)</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13 - Aircraft </w:t>
      </w:r>
      <w:proofErr w:type="spellStart"/>
      <w:r w:rsidRPr="001355B7">
        <w:rPr>
          <w:rFonts w:ascii="Times New Roman" w:hAnsi="Times New Roman" w:cs="Times New Roman"/>
          <w:sz w:val="24"/>
          <w:szCs w:val="24"/>
        </w:rPr>
        <w:t>Accident</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and</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Incident</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Investigation</w:t>
      </w:r>
      <w:proofErr w:type="spellEnd"/>
      <w:r w:rsidRPr="001355B7">
        <w:rPr>
          <w:rFonts w:ascii="Times New Roman" w:hAnsi="Times New Roman" w:cs="Times New Roman"/>
          <w:sz w:val="24"/>
          <w:szCs w:val="24"/>
        </w:rPr>
        <w:t xml:space="preserve"> (Uçak Kaza ve Olay İnceleme)</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14 - </w:t>
      </w:r>
      <w:proofErr w:type="spellStart"/>
      <w:r w:rsidRPr="001355B7">
        <w:rPr>
          <w:rFonts w:ascii="Times New Roman" w:hAnsi="Times New Roman" w:cs="Times New Roman"/>
          <w:sz w:val="24"/>
          <w:szCs w:val="24"/>
        </w:rPr>
        <w:t>Aerodromes</w:t>
      </w:r>
      <w:proofErr w:type="spellEnd"/>
      <w:r w:rsidRPr="001355B7">
        <w:rPr>
          <w:rFonts w:ascii="Times New Roman" w:hAnsi="Times New Roman" w:cs="Times New Roman"/>
          <w:sz w:val="24"/>
          <w:szCs w:val="24"/>
        </w:rPr>
        <w:t xml:space="preserve"> - </w:t>
      </w:r>
      <w:proofErr w:type="spellStart"/>
      <w:r w:rsidRPr="001355B7">
        <w:rPr>
          <w:rFonts w:ascii="Times New Roman" w:hAnsi="Times New Roman" w:cs="Times New Roman"/>
          <w:sz w:val="24"/>
          <w:szCs w:val="24"/>
        </w:rPr>
        <w:t>Aerodrome</w:t>
      </w:r>
      <w:proofErr w:type="spellEnd"/>
      <w:r w:rsidRPr="001355B7">
        <w:rPr>
          <w:rFonts w:ascii="Times New Roman" w:hAnsi="Times New Roman" w:cs="Times New Roman"/>
          <w:sz w:val="24"/>
          <w:szCs w:val="24"/>
        </w:rPr>
        <w:t xml:space="preserve"> Design </w:t>
      </w:r>
      <w:proofErr w:type="spellStart"/>
      <w:r w:rsidRPr="001355B7">
        <w:rPr>
          <w:rFonts w:ascii="Times New Roman" w:hAnsi="Times New Roman" w:cs="Times New Roman"/>
          <w:sz w:val="24"/>
          <w:szCs w:val="24"/>
        </w:rPr>
        <w:t>and</w:t>
      </w:r>
      <w:proofErr w:type="spellEnd"/>
      <w:r w:rsidRPr="001355B7">
        <w:rPr>
          <w:rFonts w:ascii="Times New Roman" w:hAnsi="Times New Roman" w:cs="Times New Roman"/>
          <w:sz w:val="24"/>
          <w:szCs w:val="24"/>
        </w:rPr>
        <w:t xml:space="preserve"> Operations, </w:t>
      </w:r>
      <w:proofErr w:type="spellStart"/>
      <w:r w:rsidRPr="001355B7">
        <w:rPr>
          <w:rFonts w:ascii="Times New Roman" w:hAnsi="Times New Roman" w:cs="Times New Roman"/>
          <w:sz w:val="24"/>
          <w:szCs w:val="24"/>
        </w:rPr>
        <w:t>Heliports</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Aerodrome</w:t>
      </w:r>
      <w:proofErr w:type="spellEnd"/>
      <w:r w:rsidRPr="001355B7">
        <w:rPr>
          <w:rFonts w:ascii="Times New Roman" w:hAnsi="Times New Roman" w:cs="Times New Roman"/>
          <w:sz w:val="24"/>
          <w:szCs w:val="24"/>
        </w:rPr>
        <w:t xml:space="preserve"> - </w:t>
      </w:r>
      <w:proofErr w:type="spellStart"/>
      <w:r w:rsidRPr="001355B7">
        <w:rPr>
          <w:rFonts w:ascii="Times New Roman" w:hAnsi="Times New Roman" w:cs="Times New Roman"/>
          <w:sz w:val="24"/>
          <w:szCs w:val="24"/>
        </w:rPr>
        <w:t>Aerodrome</w:t>
      </w:r>
      <w:proofErr w:type="spellEnd"/>
      <w:r w:rsidRPr="001355B7">
        <w:rPr>
          <w:rFonts w:ascii="Times New Roman" w:hAnsi="Times New Roman" w:cs="Times New Roman"/>
          <w:sz w:val="24"/>
          <w:szCs w:val="24"/>
        </w:rPr>
        <w:t xml:space="preserve"> Tasarım ve İşletmesi, Heliportlar)</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15 - </w:t>
      </w:r>
      <w:proofErr w:type="spellStart"/>
      <w:r w:rsidRPr="001355B7">
        <w:rPr>
          <w:rFonts w:ascii="Times New Roman" w:hAnsi="Times New Roman" w:cs="Times New Roman"/>
          <w:sz w:val="24"/>
          <w:szCs w:val="24"/>
        </w:rPr>
        <w:t>Aeronautical</w:t>
      </w:r>
      <w:proofErr w:type="spellEnd"/>
      <w:r w:rsidRPr="001355B7">
        <w:rPr>
          <w:rFonts w:ascii="Times New Roman" w:hAnsi="Times New Roman" w:cs="Times New Roman"/>
          <w:sz w:val="24"/>
          <w:szCs w:val="24"/>
        </w:rPr>
        <w:t xml:space="preserve"> Information Services (Hava Bilgi Hizmetleri)</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16 - </w:t>
      </w:r>
      <w:proofErr w:type="spellStart"/>
      <w:r w:rsidRPr="001355B7">
        <w:rPr>
          <w:rFonts w:ascii="Times New Roman" w:hAnsi="Times New Roman" w:cs="Times New Roman"/>
          <w:sz w:val="24"/>
          <w:szCs w:val="24"/>
        </w:rPr>
        <w:t>Environmental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Protection</w:t>
      </w:r>
      <w:proofErr w:type="spellEnd"/>
      <w:r w:rsidRPr="001355B7">
        <w:rPr>
          <w:rFonts w:ascii="Times New Roman" w:hAnsi="Times New Roman" w:cs="Times New Roman"/>
          <w:sz w:val="24"/>
          <w:szCs w:val="24"/>
        </w:rPr>
        <w:t xml:space="preserve"> - Aircraft </w:t>
      </w:r>
      <w:proofErr w:type="spellStart"/>
      <w:r w:rsidRPr="001355B7">
        <w:rPr>
          <w:rFonts w:ascii="Times New Roman" w:hAnsi="Times New Roman" w:cs="Times New Roman"/>
          <w:sz w:val="24"/>
          <w:szCs w:val="24"/>
        </w:rPr>
        <w:t>Noise</w:t>
      </w:r>
      <w:proofErr w:type="spellEnd"/>
      <w:r w:rsidRPr="001355B7">
        <w:rPr>
          <w:rFonts w:ascii="Times New Roman" w:hAnsi="Times New Roman" w:cs="Times New Roman"/>
          <w:sz w:val="24"/>
          <w:szCs w:val="24"/>
        </w:rPr>
        <w:t xml:space="preserve"> (Çevresel Koruma - Uçak Gürültü)</w:t>
      </w:r>
    </w:p>
    <w:p w:rsidR="00B873A9" w:rsidRPr="001355B7"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lastRenderedPageBreak/>
        <w:t>Annex</w:t>
      </w:r>
      <w:proofErr w:type="spellEnd"/>
      <w:r w:rsidRPr="001355B7">
        <w:rPr>
          <w:rFonts w:ascii="Times New Roman" w:hAnsi="Times New Roman" w:cs="Times New Roman"/>
          <w:sz w:val="24"/>
          <w:szCs w:val="24"/>
        </w:rPr>
        <w:t xml:space="preserve"> (Ek) 17 - Security: </w:t>
      </w:r>
      <w:proofErr w:type="spellStart"/>
      <w:r w:rsidRPr="001355B7">
        <w:rPr>
          <w:rFonts w:ascii="Times New Roman" w:hAnsi="Times New Roman" w:cs="Times New Roman"/>
          <w:sz w:val="24"/>
          <w:szCs w:val="24"/>
        </w:rPr>
        <w:t>Safeguarding</w:t>
      </w:r>
      <w:proofErr w:type="spellEnd"/>
      <w:r w:rsidRPr="001355B7">
        <w:rPr>
          <w:rFonts w:ascii="Times New Roman" w:hAnsi="Times New Roman" w:cs="Times New Roman"/>
          <w:sz w:val="24"/>
          <w:szCs w:val="24"/>
        </w:rPr>
        <w:t xml:space="preserve"> International </w:t>
      </w:r>
      <w:proofErr w:type="spellStart"/>
      <w:r w:rsidRPr="001355B7">
        <w:rPr>
          <w:rFonts w:ascii="Times New Roman" w:hAnsi="Times New Roman" w:cs="Times New Roman"/>
          <w:sz w:val="24"/>
          <w:szCs w:val="24"/>
        </w:rPr>
        <w:t>Civil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Against</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Acts</w:t>
      </w:r>
      <w:proofErr w:type="spellEnd"/>
      <w:r w:rsidRPr="001355B7">
        <w:rPr>
          <w:rFonts w:ascii="Times New Roman" w:hAnsi="Times New Roman" w:cs="Times New Roman"/>
          <w:sz w:val="24"/>
          <w:szCs w:val="24"/>
        </w:rPr>
        <w:t xml:space="preserve"> of </w:t>
      </w:r>
      <w:proofErr w:type="spellStart"/>
      <w:r w:rsidRPr="001355B7">
        <w:rPr>
          <w:rFonts w:ascii="Times New Roman" w:hAnsi="Times New Roman" w:cs="Times New Roman"/>
          <w:sz w:val="24"/>
          <w:szCs w:val="24"/>
        </w:rPr>
        <w:t>Unlawful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Interference</w:t>
      </w:r>
      <w:proofErr w:type="spellEnd"/>
      <w:r w:rsidRPr="001355B7">
        <w:rPr>
          <w:rFonts w:ascii="Times New Roman" w:hAnsi="Times New Roman" w:cs="Times New Roman"/>
          <w:sz w:val="24"/>
          <w:szCs w:val="24"/>
        </w:rPr>
        <w:t xml:space="preserve"> (Güvenlik: Kanunsuz Girişimlere Karşı Uluslararası Sivil Havacılığın Korunması)</w:t>
      </w:r>
    </w:p>
    <w:p w:rsidR="00B873A9" w:rsidRDefault="00B873A9" w:rsidP="00B873A9">
      <w:pPr>
        <w:rPr>
          <w:rFonts w:ascii="Times New Roman" w:hAnsi="Times New Roman" w:cs="Times New Roman"/>
          <w:sz w:val="24"/>
          <w:szCs w:val="24"/>
        </w:rPr>
      </w:pPr>
      <w:proofErr w:type="spellStart"/>
      <w:r w:rsidRPr="001355B7">
        <w:rPr>
          <w:rFonts w:ascii="Times New Roman" w:hAnsi="Times New Roman" w:cs="Times New Roman"/>
          <w:sz w:val="24"/>
          <w:szCs w:val="24"/>
        </w:rPr>
        <w:t>Annex</w:t>
      </w:r>
      <w:proofErr w:type="spellEnd"/>
      <w:r w:rsidRPr="001355B7">
        <w:rPr>
          <w:rFonts w:ascii="Times New Roman" w:hAnsi="Times New Roman" w:cs="Times New Roman"/>
          <w:sz w:val="24"/>
          <w:szCs w:val="24"/>
        </w:rPr>
        <w:t xml:space="preserve"> (Ek) 18 - </w:t>
      </w:r>
      <w:proofErr w:type="spellStart"/>
      <w:r w:rsidRPr="001355B7">
        <w:rPr>
          <w:rFonts w:ascii="Times New Roman" w:hAnsi="Times New Roman" w:cs="Times New Roman"/>
          <w:sz w:val="24"/>
          <w:szCs w:val="24"/>
        </w:rPr>
        <w:t>The</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Safe</w:t>
      </w:r>
      <w:proofErr w:type="spellEnd"/>
      <w:r w:rsidRPr="001355B7">
        <w:rPr>
          <w:rFonts w:ascii="Times New Roman" w:hAnsi="Times New Roman" w:cs="Times New Roman"/>
          <w:sz w:val="24"/>
          <w:szCs w:val="24"/>
        </w:rPr>
        <w:t xml:space="preserve"> Transport of Dangerous </w:t>
      </w:r>
      <w:proofErr w:type="spellStart"/>
      <w:r w:rsidRPr="001355B7">
        <w:rPr>
          <w:rFonts w:ascii="Times New Roman" w:hAnsi="Times New Roman" w:cs="Times New Roman"/>
          <w:sz w:val="24"/>
          <w:szCs w:val="24"/>
        </w:rPr>
        <w:t>Goods</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by</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Air</w:t>
      </w:r>
      <w:proofErr w:type="spellEnd"/>
      <w:r w:rsidRPr="001355B7">
        <w:rPr>
          <w:rFonts w:ascii="Times New Roman" w:hAnsi="Times New Roman" w:cs="Times New Roman"/>
          <w:sz w:val="24"/>
          <w:szCs w:val="24"/>
        </w:rPr>
        <w:t xml:space="preserve"> (Tehlikeli Maddelerin Havayolu ile Güvenli Taşımacılığı)</w:t>
      </w:r>
    </w:p>
    <w:p w:rsidR="00BC782B" w:rsidRPr="001355B7" w:rsidRDefault="00BC782B" w:rsidP="00B873A9">
      <w:pPr>
        <w:rPr>
          <w:rFonts w:ascii="Times New Roman" w:hAnsi="Times New Roman" w:cs="Times New Roman"/>
          <w:sz w:val="24"/>
          <w:szCs w:val="24"/>
        </w:rPr>
      </w:pPr>
      <w:proofErr w:type="spellStart"/>
      <w:r>
        <w:rPr>
          <w:rFonts w:ascii="Times New Roman" w:hAnsi="Times New Roman" w:cs="Times New Roman"/>
          <w:sz w:val="24"/>
          <w:szCs w:val="24"/>
        </w:rPr>
        <w:t>Annex</w:t>
      </w:r>
      <w:proofErr w:type="spellEnd"/>
      <w:r>
        <w:rPr>
          <w:rFonts w:ascii="Times New Roman" w:hAnsi="Times New Roman" w:cs="Times New Roman"/>
          <w:sz w:val="24"/>
          <w:szCs w:val="24"/>
        </w:rPr>
        <w:t xml:space="preserve"> (Ek) 19 – </w:t>
      </w:r>
      <w:proofErr w:type="spellStart"/>
      <w:r>
        <w:rPr>
          <w:rFonts w:ascii="Times New Roman" w:hAnsi="Times New Roman" w:cs="Times New Roman"/>
          <w:sz w:val="24"/>
          <w:szCs w:val="24"/>
        </w:rPr>
        <w:t>Safety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Managemenent</w:t>
      </w:r>
      <w:proofErr w:type="spellEnd"/>
      <w:r>
        <w:rPr>
          <w:rFonts w:ascii="Times New Roman" w:hAnsi="Times New Roman" w:cs="Times New Roman"/>
          <w:sz w:val="24"/>
          <w:szCs w:val="24"/>
        </w:rPr>
        <w:t xml:space="preserve"> (Emniyet Yönetimi)</w:t>
      </w:r>
    </w:p>
    <w:p w:rsidR="00DB3AAA" w:rsidRPr="001355B7" w:rsidRDefault="00DB3AAA" w:rsidP="00DB3AAA">
      <w:pPr>
        <w:rPr>
          <w:rFonts w:ascii="Times New Roman" w:hAnsi="Times New Roman" w:cs="Times New Roman"/>
          <w:sz w:val="24"/>
          <w:szCs w:val="24"/>
        </w:rPr>
      </w:pPr>
    </w:p>
    <w:p w:rsidR="00DB3AAA" w:rsidRPr="001355B7" w:rsidRDefault="003A0C66" w:rsidP="00DB3AAA">
      <w:pPr>
        <w:rPr>
          <w:rFonts w:ascii="Times New Roman" w:hAnsi="Times New Roman" w:cs="Times New Roman"/>
          <w:sz w:val="24"/>
          <w:szCs w:val="24"/>
        </w:rPr>
      </w:pPr>
      <w:r>
        <w:rPr>
          <w:rFonts w:ascii="Times New Roman" w:hAnsi="Times New Roman" w:cs="Times New Roman"/>
          <w:sz w:val="24"/>
          <w:szCs w:val="24"/>
        </w:rPr>
        <w:t>-</w:t>
      </w:r>
      <w:r w:rsidR="00DB3AAA" w:rsidRPr="001355B7">
        <w:rPr>
          <w:rFonts w:ascii="Times New Roman" w:hAnsi="Times New Roman" w:cs="Times New Roman"/>
          <w:sz w:val="24"/>
          <w:szCs w:val="24"/>
        </w:rPr>
        <w:t>Bu talimatta belirtilmeyen tanımlar için ülkemizin üyesi bulunduğu uluslararası sivil havacılık kuruluşları tarafından yayımlanan dokümanlarda belirtilen tanımlar geçerlidir.</w:t>
      </w:r>
    </w:p>
    <w:p w:rsidR="00DB3AAA" w:rsidRPr="001355B7" w:rsidRDefault="00DB3AAA" w:rsidP="00DB3AAA">
      <w:pPr>
        <w:rPr>
          <w:rFonts w:ascii="Times New Roman" w:hAnsi="Times New Roman" w:cs="Times New Roman"/>
          <w:b/>
          <w:sz w:val="24"/>
          <w:szCs w:val="24"/>
        </w:rPr>
      </w:pPr>
      <w:r w:rsidRPr="001355B7">
        <w:rPr>
          <w:rFonts w:ascii="Times New Roman" w:hAnsi="Times New Roman" w:cs="Times New Roman"/>
          <w:b/>
          <w:sz w:val="24"/>
          <w:szCs w:val="24"/>
        </w:rPr>
        <w:t>Kısaltmalar</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 xml:space="preserve">A </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Uçağı,</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 xml:space="preserve">ATP </w:t>
      </w:r>
      <w:r w:rsidRPr="001355B7">
        <w:rPr>
          <w:rFonts w:ascii="Times New Roman" w:hAnsi="Times New Roman" w:cs="Times New Roman"/>
          <w:sz w:val="24"/>
          <w:szCs w:val="24"/>
        </w:rPr>
        <w:tab/>
        <w:t xml:space="preserve">kısaltması,   </w:t>
      </w:r>
      <w:r w:rsidRPr="001355B7">
        <w:rPr>
          <w:rFonts w:ascii="Times New Roman" w:hAnsi="Times New Roman" w:cs="Times New Roman"/>
          <w:sz w:val="24"/>
          <w:szCs w:val="24"/>
        </w:rPr>
        <w:tab/>
        <w:t>Havayolu Nakliye Pilotunu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ATPL</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 xml:space="preserve">Havayolu Nakliye Pilotu Lisansını </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 xml:space="preserve">CRE </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Sınıf Kontrol Pilotunu,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 xml:space="preserve">FCL </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Uçuş Ekibi Lisanslandırılmasını</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 xml:space="preserve">FE </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 xml:space="preserve">Uçuş Kontrol Pilotunu </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 xml:space="preserve">FI </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Uçuş Öğretmenini</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 xml:space="preserve">FIE </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Uçuş Öğretmeni Kontrol Pilotunu,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 xml:space="preserve">FNPT </w:t>
      </w:r>
      <w:r w:rsidRPr="001355B7">
        <w:rPr>
          <w:rFonts w:ascii="Times New Roman" w:hAnsi="Times New Roman" w:cs="Times New Roman"/>
          <w:sz w:val="24"/>
          <w:szCs w:val="24"/>
        </w:rPr>
        <w:tab/>
        <w:t xml:space="preserve">kısaltması,   </w:t>
      </w:r>
      <w:r w:rsidRPr="001355B7">
        <w:rPr>
          <w:rFonts w:ascii="Times New Roman" w:hAnsi="Times New Roman" w:cs="Times New Roman"/>
          <w:sz w:val="24"/>
          <w:szCs w:val="24"/>
        </w:rPr>
        <w:tab/>
        <w:t>Uçuş ve S/S Us</w:t>
      </w:r>
      <w:r w:rsidR="00491A44">
        <w:rPr>
          <w:rFonts w:ascii="Times New Roman" w:hAnsi="Times New Roman" w:cs="Times New Roman"/>
          <w:sz w:val="24"/>
          <w:szCs w:val="24"/>
        </w:rPr>
        <w:t xml:space="preserve">ulleri Eğitim </w:t>
      </w:r>
      <w:r w:rsidRPr="001355B7">
        <w:rPr>
          <w:rFonts w:ascii="Times New Roman" w:hAnsi="Times New Roman" w:cs="Times New Roman"/>
          <w:sz w:val="24"/>
          <w:szCs w:val="24"/>
        </w:rPr>
        <w:t>Cihazı</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 xml:space="preserve">FTO </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Uçuş Eğitim Organizasyonunu,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 xml:space="preserve">H </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Helikopteri,</w:t>
      </w:r>
      <w:r w:rsidRPr="001355B7">
        <w:rPr>
          <w:rFonts w:ascii="Times New Roman" w:hAnsi="Times New Roman" w:cs="Times New Roman"/>
          <w:sz w:val="24"/>
          <w:szCs w:val="24"/>
        </w:rPr>
        <w:tab/>
      </w:r>
      <w:r w:rsidRPr="001355B7">
        <w:rPr>
          <w:rFonts w:ascii="Times New Roman" w:hAnsi="Times New Roman" w:cs="Times New Roman"/>
          <w:sz w:val="24"/>
          <w:szCs w:val="24"/>
        </w:rPr>
        <w:tab/>
      </w:r>
      <w:r w:rsidRPr="001355B7">
        <w:rPr>
          <w:rFonts w:ascii="Times New Roman" w:hAnsi="Times New Roman" w:cs="Times New Roman"/>
          <w:sz w:val="24"/>
          <w:szCs w:val="24"/>
        </w:rPr>
        <w:tab/>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HPA</w:t>
      </w:r>
      <w:r w:rsidRPr="001355B7">
        <w:rPr>
          <w:rFonts w:ascii="Times New Roman" w:hAnsi="Times New Roman" w:cs="Times New Roman"/>
          <w:sz w:val="24"/>
          <w:szCs w:val="24"/>
        </w:rPr>
        <w:tab/>
        <w:t xml:space="preserve">kısaltması,   </w:t>
      </w:r>
      <w:r w:rsidRPr="001355B7">
        <w:rPr>
          <w:rFonts w:ascii="Times New Roman" w:hAnsi="Times New Roman" w:cs="Times New Roman"/>
          <w:sz w:val="24"/>
          <w:szCs w:val="24"/>
        </w:rPr>
        <w:tab/>
        <w:t>Yüksek Performanslı Uçakları,</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ICAO</w:t>
      </w:r>
      <w:r w:rsidRPr="001355B7">
        <w:rPr>
          <w:rFonts w:ascii="Times New Roman" w:hAnsi="Times New Roman" w:cs="Times New Roman"/>
          <w:sz w:val="24"/>
          <w:szCs w:val="24"/>
        </w:rPr>
        <w:tab/>
        <w:t xml:space="preserve">kısaltması, </w:t>
      </w:r>
      <w:r w:rsidRPr="001355B7">
        <w:rPr>
          <w:rFonts w:ascii="Times New Roman" w:hAnsi="Times New Roman" w:cs="Times New Roman"/>
          <w:sz w:val="24"/>
          <w:szCs w:val="24"/>
        </w:rPr>
        <w:tab/>
        <w:t>Uluslararası Sivil Havacılık Teşkilatını,</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IFR</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Aletli Uçuş Kurallarını,</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IR</w:t>
      </w:r>
      <w:r w:rsidRPr="001355B7">
        <w:rPr>
          <w:rFonts w:ascii="Times New Roman" w:hAnsi="Times New Roman" w:cs="Times New Roman"/>
          <w:sz w:val="24"/>
          <w:szCs w:val="24"/>
        </w:rPr>
        <w:tab/>
        <w:t xml:space="preserve">kısaltması,   </w:t>
      </w:r>
      <w:r w:rsidRPr="001355B7">
        <w:rPr>
          <w:rFonts w:ascii="Times New Roman" w:hAnsi="Times New Roman" w:cs="Times New Roman"/>
          <w:sz w:val="24"/>
          <w:szCs w:val="24"/>
        </w:rPr>
        <w:tab/>
        <w:t>Aletli Uçuş Yetkisini,</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IRE</w:t>
      </w:r>
      <w:r w:rsidRPr="001355B7">
        <w:rPr>
          <w:rFonts w:ascii="Times New Roman" w:hAnsi="Times New Roman" w:cs="Times New Roman"/>
          <w:sz w:val="24"/>
          <w:szCs w:val="24"/>
        </w:rPr>
        <w:tab/>
        <w:t xml:space="preserve">kısaltması, </w:t>
      </w:r>
      <w:r w:rsidRPr="001355B7">
        <w:rPr>
          <w:rFonts w:ascii="Times New Roman" w:hAnsi="Times New Roman" w:cs="Times New Roman"/>
          <w:sz w:val="24"/>
          <w:szCs w:val="24"/>
        </w:rPr>
        <w:tab/>
        <w:t>Aletli Uçuş Kontrol Pilotunu,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IRI</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Aletli Uçuş Öğretmenini,</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JAA</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Ortak Havacılık Otoritelerini,</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JAR</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Ortak Havacılık Kurallarını,</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MCC</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Uçuş Ekibi İşbirliğini,</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ME</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Çok Motoru,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MPA</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Çok Pilota Sertifikalı Uçakları,</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PICUS</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Gözetim Altındaki Sorumlu Pilotu,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PF</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Uçan Pilotu,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PNF</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Uçmayan Pilotu,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PPL</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Hususi Pilot Lisansını,</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SE</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Tek Motoru,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SEP</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Pistonlu-Tek Motorlu Hava aracını,</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lastRenderedPageBreak/>
        <w:t>SFE</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Sentetik Uçuş Kontrol Pilotunu,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SFI</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Sentetik Uçuş Öğretmenini,</w:t>
      </w:r>
    </w:p>
    <w:p w:rsidR="00DB3AAA" w:rsidRPr="001355B7" w:rsidRDefault="00DB3AAA" w:rsidP="00DB3AAA">
      <w:pPr>
        <w:pStyle w:val="ListeParagraf"/>
        <w:numPr>
          <w:ilvl w:val="0"/>
          <w:numId w:val="3"/>
        </w:numPr>
        <w:rPr>
          <w:rFonts w:ascii="Times New Roman" w:hAnsi="Times New Roman" w:cs="Times New Roman"/>
          <w:sz w:val="24"/>
          <w:szCs w:val="24"/>
        </w:rPr>
      </w:pPr>
      <w:proofErr w:type="gramStart"/>
      <w:r w:rsidRPr="001355B7">
        <w:rPr>
          <w:rFonts w:ascii="Times New Roman" w:hAnsi="Times New Roman" w:cs="Times New Roman"/>
          <w:sz w:val="24"/>
          <w:szCs w:val="24"/>
        </w:rPr>
        <w:t>SHGM   kısaltması</w:t>
      </w:r>
      <w:proofErr w:type="gramEnd"/>
      <w:r w:rsidRPr="001355B7">
        <w:rPr>
          <w:rFonts w:ascii="Times New Roman" w:hAnsi="Times New Roman" w:cs="Times New Roman"/>
          <w:sz w:val="24"/>
          <w:szCs w:val="24"/>
        </w:rPr>
        <w:t>,</w:t>
      </w:r>
      <w:r w:rsidRPr="001355B7">
        <w:rPr>
          <w:rFonts w:ascii="Times New Roman" w:hAnsi="Times New Roman" w:cs="Times New Roman"/>
          <w:sz w:val="24"/>
          <w:szCs w:val="24"/>
        </w:rPr>
        <w:tab/>
        <w:t>Sivil Havacılık Genel Müdürlüğü’nü,</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TRE</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Tip İntibak Kontrol Pilotunu,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TRI</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Tip İntibak Öğretmenini,</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TRTO</w:t>
      </w:r>
      <w:r w:rsidRPr="001355B7">
        <w:rPr>
          <w:rFonts w:ascii="Times New Roman" w:hAnsi="Times New Roman" w:cs="Times New Roman"/>
          <w:sz w:val="24"/>
          <w:szCs w:val="24"/>
        </w:rPr>
        <w:tab/>
        <w:t xml:space="preserve">kısaltması,  </w:t>
      </w:r>
      <w:r w:rsidRPr="001355B7">
        <w:rPr>
          <w:rFonts w:ascii="Times New Roman" w:hAnsi="Times New Roman" w:cs="Times New Roman"/>
          <w:sz w:val="24"/>
          <w:szCs w:val="24"/>
        </w:rPr>
        <w:tab/>
        <w:t>Tip İntibak Eğitim Organizasyonunu,</w:t>
      </w:r>
    </w:p>
    <w:p w:rsidR="00DB3AAA" w:rsidRPr="001355B7" w:rsidRDefault="00DB3AAA" w:rsidP="00DB3AAA">
      <w:pPr>
        <w:pStyle w:val="ListeParagraf"/>
        <w:numPr>
          <w:ilvl w:val="0"/>
          <w:numId w:val="3"/>
        </w:numPr>
        <w:rPr>
          <w:rFonts w:ascii="Times New Roman" w:hAnsi="Times New Roman" w:cs="Times New Roman"/>
          <w:sz w:val="24"/>
          <w:szCs w:val="24"/>
        </w:rPr>
      </w:pPr>
      <w:r w:rsidRPr="001355B7">
        <w:rPr>
          <w:rFonts w:ascii="Times New Roman" w:hAnsi="Times New Roman" w:cs="Times New Roman"/>
          <w:sz w:val="24"/>
          <w:szCs w:val="24"/>
        </w:rPr>
        <w:t>VFR</w:t>
      </w:r>
      <w:r w:rsidRPr="001355B7">
        <w:rPr>
          <w:rFonts w:ascii="Times New Roman" w:hAnsi="Times New Roman" w:cs="Times New Roman"/>
          <w:sz w:val="24"/>
          <w:szCs w:val="24"/>
        </w:rPr>
        <w:tab/>
        <w:t>kısaltması,</w:t>
      </w:r>
      <w:r w:rsidRPr="001355B7">
        <w:rPr>
          <w:rFonts w:ascii="Times New Roman" w:hAnsi="Times New Roman" w:cs="Times New Roman"/>
          <w:sz w:val="24"/>
          <w:szCs w:val="24"/>
        </w:rPr>
        <w:tab/>
        <w:t>Görerek Uçuş Kurallarını</w:t>
      </w:r>
    </w:p>
    <w:p w:rsidR="00DB3AAA" w:rsidRPr="001355B7" w:rsidRDefault="00DB3AAA" w:rsidP="00DB3AAA">
      <w:pPr>
        <w:rPr>
          <w:rFonts w:ascii="Times New Roman" w:hAnsi="Times New Roman" w:cs="Times New Roman"/>
          <w:sz w:val="24"/>
          <w:szCs w:val="24"/>
        </w:rPr>
      </w:pPr>
      <w:proofErr w:type="gramStart"/>
      <w:r w:rsidRPr="001355B7">
        <w:rPr>
          <w:rFonts w:ascii="Times New Roman" w:hAnsi="Times New Roman" w:cs="Times New Roman"/>
          <w:sz w:val="24"/>
          <w:szCs w:val="24"/>
        </w:rPr>
        <w:t>ifade</w:t>
      </w:r>
      <w:proofErr w:type="gramEnd"/>
      <w:r w:rsidRPr="001355B7">
        <w:rPr>
          <w:rFonts w:ascii="Times New Roman" w:hAnsi="Times New Roman" w:cs="Times New Roman"/>
          <w:sz w:val="24"/>
          <w:szCs w:val="24"/>
        </w:rPr>
        <w:t xml:space="preserve"> eder.</w:t>
      </w:r>
    </w:p>
    <w:p w:rsidR="003203BE" w:rsidRPr="001355B7" w:rsidRDefault="003203BE" w:rsidP="00DB3AAA">
      <w:pPr>
        <w:rPr>
          <w:rFonts w:ascii="Times New Roman" w:hAnsi="Times New Roman" w:cs="Times New Roman"/>
          <w:sz w:val="24"/>
          <w:szCs w:val="24"/>
        </w:rPr>
      </w:pPr>
    </w:p>
    <w:p w:rsidR="003203BE" w:rsidRPr="001355B7" w:rsidRDefault="003203BE" w:rsidP="003203BE">
      <w:pPr>
        <w:jc w:val="center"/>
        <w:rPr>
          <w:rFonts w:ascii="Times New Roman" w:hAnsi="Times New Roman" w:cs="Times New Roman"/>
          <w:b/>
          <w:sz w:val="24"/>
          <w:szCs w:val="24"/>
        </w:rPr>
      </w:pPr>
      <w:r w:rsidRPr="001355B7">
        <w:rPr>
          <w:rFonts w:ascii="Times New Roman" w:hAnsi="Times New Roman" w:cs="Times New Roman"/>
          <w:b/>
          <w:sz w:val="24"/>
          <w:szCs w:val="24"/>
        </w:rPr>
        <w:t>TEMEL BİLGİ - GİRİŞ</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b/>
          <w:sz w:val="24"/>
          <w:szCs w:val="24"/>
        </w:rPr>
        <w:t>1) Bilgi Seviyeleri</w:t>
      </w:r>
      <w:r w:rsidRPr="001355B7">
        <w:rPr>
          <w:rFonts w:ascii="Times New Roman" w:hAnsi="Times New Roman" w:cs="Times New Roman"/>
          <w:sz w:val="24"/>
          <w:szCs w:val="24"/>
        </w:rPr>
        <w:t xml:space="preserve"> – Kategori A, B1, B2 Ve C Hava Aracı Bakım Teknisyeni</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sz w:val="24"/>
          <w:szCs w:val="24"/>
        </w:rPr>
        <w:t xml:space="preserve">Bu </w:t>
      </w:r>
      <w:proofErr w:type="spellStart"/>
      <w:r w:rsidRPr="001355B7">
        <w:rPr>
          <w:rFonts w:ascii="Times New Roman" w:hAnsi="Times New Roman" w:cs="Times New Roman"/>
          <w:sz w:val="24"/>
          <w:szCs w:val="24"/>
        </w:rPr>
        <w:t>Ek’te</w:t>
      </w:r>
      <w:proofErr w:type="spellEnd"/>
      <w:r w:rsidRPr="001355B7">
        <w:rPr>
          <w:rFonts w:ascii="Times New Roman" w:hAnsi="Times New Roman" w:cs="Times New Roman"/>
          <w:sz w:val="24"/>
          <w:szCs w:val="24"/>
        </w:rPr>
        <w:t xml:space="preserve">, Kategori A, B1 ve B2 hava aracı bakım teknisyeninin temel öğrenim bilgi seviyeleri her bir ilgili konuya karşılık (1, 2 veya 3 şeklinde) bilgi seviye göstergeleri ile belirtilmişlerdir. Mekanik esaslı kategori C hava aracı bakım teknisyeni kategori B1’in temel bilgi seviyesini karşılamalıdır. </w:t>
      </w:r>
      <w:proofErr w:type="spellStart"/>
      <w:r w:rsidRPr="001355B7">
        <w:rPr>
          <w:rFonts w:ascii="Times New Roman" w:hAnsi="Times New Roman" w:cs="Times New Roman"/>
          <w:sz w:val="24"/>
          <w:szCs w:val="24"/>
        </w:rPr>
        <w:t>Aviyonik</w:t>
      </w:r>
      <w:proofErr w:type="spellEnd"/>
      <w:r w:rsidRPr="001355B7">
        <w:rPr>
          <w:rFonts w:ascii="Times New Roman" w:hAnsi="Times New Roman" w:cs="Times New Roman"/>
          <w:sz w:val="24"/>
          <w:szCs w:val="24"/>
        </w:rPr>
        <w:t xml:space="preserve"> esaslı kategori C hava aracı bakım teknisyeni Kategori B2’nin temel bilgi seviyesini karşılar olmalıdır. Öğrenim bilgi seviye göstergeleri aşağıda gösterilen şekilde tanımlanmışlardır: </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b/>
          <w:sz w:val="24"/>
          <w:szCs w:val="24"/>
        </w:rPr>
        <w:t>a) 1. SEVİYE:</w:t>
      </w:r>
      <w:r w:rsidRPr="001355B7">
        <w:rPr>
          <w:rFonts w:ascii="Times New Roman" w:hAnsi="Times New Roman" w:cs="Times New Roman"/>
          <w:sz w:val="24"/>
          <w:szCs w:val="24"/>
        </w:rPr>
        <w:t xml:space="preserve"> Konunun temel elemanlarının genel anlamda öğrenilmesi.</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sz w:val="24"/>
          <w:szCs w:val="24"/>
        </w:rPr>
        <w:t xml:space="preserve">Hedefler: Öğrenci; </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sz w:val="24"/>
          <w:szCs w:val="24"/>
        </w:rPr>
        <w:t xml:space="preserve">Konunun temel yapısına hakkında genel bilgi sahibi olmalıdır. </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sz w:val="24"/>
          <w:szCs w:val="24"/>
        </w:rPr>
        <w:t xml:space="preserve">Bütün konunun, genel (yalın) kelimeler ve örneklerle basit bir tanımlamasını yapabilmelidir. Karakteristik terimleri kullanabilmelidir. </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b/>
          <w:sz w:val="24"/>
          <w:szCs w:val="24"/>
        </w:rPr>
        <w:t>b) 2. SEVİYE:</w:t>
      </w:r>
      <w:r w:rsidRPr="001355B7">
        <w:rPr>
          <w:rFonts w:ascii="Times New Roman" w:hAnsi="Times New Roman" w:cs="Times New Roman"/>
          <w:sz w:val="24"/>
          <w:szCs w:val="24"/>
        </w:rPr>
        <w:t xml:space="preserve"> Konu hakkında teorik ve pratik yönleriyle genel bilgi sahibi olma ve bu bilgileri uygulayabilme.</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sz w:val="24"/>
          <w:szCs w:val="24"/>
        </w:rPr>
        <w:t>Hedefler:  Öğrenci;</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sz w:val="24"/>
          <w:szCs w:val="24"/>
        </w:rPr>
        <w:t>Konunun teorik temel unsurlarını anlayabilir olmalıdır.</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sz w:val="24"/>
          <w:szCs w:val="24"/>
        </w:rPr>
        <w:t>Konunun, genel ve gerektiğinde tipik örneklerle basit bir tanımlamasını yapabilmelidir.</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sz w:val="24"/>
          <w:szCs w:val="24"/>
        </w:rPr>
        <w:t>Konunun tanımlamasında yer alan fizik kanunlarını matematik formüller kullanarak açıklayabilmelidir.</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sz w:val="24"/>
          <w:szCs w:val="24"/>
        </w:rPr>
        <w:t xml:space="preserve">Konunun tanımlamasındaki </w:t>
      </w:r>
      <w:proofErr w:type="gramStart"/>
      <w:r w:rsidRPr="001355B7">
        <w:rPr>
          <w:rFonts w:ascii="Times New Roman" w:hAnsi="Times New Roman" w:cs="Times New Roman"/>
          <w:sz w:val="24"/>
          <w:szCs w:val="24"/>
        </w:rPr>
        <w:t>skeçleri</w:t>
      </w:r>
      <w:proofErr w:type="gramEnd"/>
      <w:r w:rsidRPr="001355B7">
        <w:rPr>
          <w:rFonts w:ascii="Times New Roman" w:hAnsi="Times New Roman" w:cs="Times New Roman"/>
          <w:sz w:val="24"/>
          <w:szCs w:val="24"/>
        </w:rPr>
        <w:t>, resimleri ve şematikleri okuyup anlayabilmelidir.</w:t>
      </w:r>
    </w:p>
    <w:p w:rsidR="003203BE" w:rsidRPr="001355B7" w:rsidRDefault="00491A44" w:rsidP="003203BE">
      <w:pPr>
        <w:rPr>
          <w:rFonts w:ascii="Times New Roman" w:hAnsi="Times New Roman" w:cs="Times New Roman"/>
          <w:sz w:val="24"/>
          <w:szCs w:val="24"/>
        </w:rPr>
      </w:pPr>
      <w:r>
        <w:rPr>
          <w:rFonts w:ascii="Times New Roman" w:hAnsi="Times New Roman" w:cs="Times New Roman"/>
          <w:sz w:val="24"/>
          <w:szCs w:val="24"/>
        </w:rPr>
        <w:t xml:space="preserve">Öğrenim bilgilerini </w:t>
      </w:r>
      <w:r w:rsidR="00251E37">
        <w:rPr>
          <w:rFonts w:ascii="Times New Roman" w:hAnsi="Times New Roman" w:cs="Times New Roman"/>
          <w:sz w:val="24"/>
          <w:szCs w:val="24"/>
        </w:rPr>
        <w:t xml:space="preserve">detaylı </w:t>
      </w:r>
      <w:proofErr w:type="gramStart"/>
      <w:r w:rsidR="00251E37">
        <w:rPr>
          <w:rFonts w:ascii="Times New Roman" w:hAnsi="Times New Roman" w:cs="Times New Roman"/>
          <w:sz w:val="24"/>
          <w:szCs w:val="24"/>
        </w:rPr>
        <w:t>prosedürler</w:t>
      </w:r>
      <w:proofErr w:type="gramEnd"/>
      <w:r w:rsidR="00251E37">
        <w:rPr>
          <w:rFonts w:ascii="Times New Roman" w:hAnsi="Times New Roman" w:cs="Times New Roman"/>
          <w:sz w:val="24"/>
          <w:szCs w:val="24"/>
        </w:rPr>
        <w:t xml:space="preserve"> kullanarak </w:t>
      </w:r>
      <w:r w:rsidR="003203BE" w:rsidRPr="001355B7">
        <w:rPr>
          <w:rFonts w:ascii="Times New Roman" w:hAnsi="Times New Roman" w:cs="Times New Roman"/>
          <w:sz w:val="24"/>
          <w:szCs w:val="24"/>
        </w:rPr>
        <w:t xml:space="preserve">pratik şekilde uygulayabilmelidir.  </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b/>
          <w:sz w:val="24"/>
          <w:szCs w:val="24"/>
        </w:rPr>
        <w:t>c) 3. SEVİYE:</w:t>
      </w:r>
      <w:r w:rsidRPr="001355B7">
        <w:rPr>
          <w:rFonts w:ascii="Times New Roman" w:hAnsi="Times New Roman" w:cs="Times New Roman"/>
          <w:sz w:val="24"/>
          <w:szCs w:val="24"/>
        </w:rPr>
        <w:t xml:space="preserve"> Konu hakkında teorik ve pratik yönleriyle detaylı bilgi sahibi olma.</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sz w:val="24"/>
          <w:szCs w:val="24"/>
        </w:rPr>
        <w:lastRenderedPageBreak/>
        <w:t>Bilgilerin değişik</w:t>
      </w:r>
      <w:r w:rsidR="00491A44">
        <w:rPr>
          <w:rFonts w:ascii="Times New Roman" w:hAnsi="Times New Roman" w:cs="Times New Roman"/>
          <w:sz w:val="24"/>
          <w:szCs w:val="24"/>
        </w:rPr>
        <w:t xml:space="preserve"> birimlerinin (elemanlarının) </w:t>
      </w:r>
      <w:r w:rsidRPr="001355B7">
        <w:rPr>
          <w:rFonts w:ascii="Times New Roman" w:hAnsi="Times New Roman" w:cs="Times New Roman"/>
          <w:sz w:val="24"/>
          <w:szCs w:val="24"/>
        </w:rPr>
        <w:t xml:space="preserve">mantıklı ve kapsamlı bir şekilde bir araya getirme ve uygulama kapasitesi.    </w:t>
      </w:r>
    </w:p>
    <w:p w:rsidR="003203BE" w:rsidRPr="001355B7" w:rsidRDefault="003203BE" w:rsidP="003203BE">
      <w:pPr>
        <w:rPr>
          <w:rFonts w:ascii="Times New Roman" w:hAnsi="Times New Roman" w:cs="Times New Roman"/>
          <w:sz w:val="24"/>
          <w:szCs w:val="24"/>
        </w:rPr>
      </w:pPr>
      <w:r w:rsidRPr="001355B7">
        <w:rPr>
          <w:rFonts w:ascii="Times New Roman" w:hAnsi="Times New Roman" w:cs="Times New Roman"/>
          <w:sz w:val="24"/>
          <w:szCs w:val="24"/>
        </w:rPr>
        <w:t>Hedefler: Öğrenci;</w:t>
      </w:r>
    </w:p>
    <w:p w:rsidR="003203BE" w:rsidRPr="00491A44" w:rsidRDefault="003203BE" w:rsidP="00491A44">
      <w:pPr>
        <w:pStyle w:val="ListeParagraf"/>
        <w:numPr>
          <w:ilvl w:val="0"/>
          <w:numId w:val="4"/>
        </w:numPr>
        <w:rPr>
          <w:rFonts w:ascii="Times New Roman" w:hAnsi="Times New Roman" w:cs="Times New Roman"/>
          <w:sz w:val="24"/>
          <w:szCs w:val="24"/>
        </w:rPr>
      </w:pPr>
      <w:proofErr w:type="gramStart"/>
      <w:r w:rsidRPr="00491A44">
        <w:rPr>
          <w:rFonts w:ascii="Times New Roman" w:hAnsi="Times New Roman" w:cs="Times New Roman"/>
          <w:sz w:val="24"/>
          <w:szCs w:val="24"/>
        </w:rPr>
        <w:t>konuya</w:t>
      </w:r>
      <w:proofErr w:type="gramEnd"/>
      <w:r w:rsidRPr="00491A44">
        <w:rPr>
          <w:rFonts w:ascii="Times New Roman" w:hAnsi="Times New Roman" w:cs="Times New Roman"/>
          <w:sz w:val="24"/>
          <w:szCs w:val="24"/>
        </w:rPr>
        <w:t xml:space="preserve"> ait teoriyi bilmesi ve konunun diğer konularla bağlantılarını bilmesi gerekmektedir.</w:t>
      </w:r>
    </w:p>
    <w:p w:rsidR="003203BE" w:rsidRPr="00491A44" w:rsidRDefault="003203BE" w:rsidP="00491A44">
      <w:pPr>
        <w:pStyle w:val="ListeParagraf"/>
        <w:numPr>
          <w:ilvl w:val="0"/>
          <w:numId w:val="4"/>
        </w:numPr>
        <w:rPr>
          <w:rFonts w:ascii="Times New Roman" w:hAnsi="Times New Roman" w:cs="Times New Roman"/>
          <w:sz w:val="24"/>
          <w:szCs w:val="24"/>
        </w:rPr>
      </w:pPr>
      <w:proofErr w:type="gramStart"/>
      <w:r w:rsidRPr="00491A44">
        <w:rPr>
          <w:rFonts w:ascii="Times New Roman" w:hAnsi="Times New Roman" w:cs="Times New Roman"/>
          <w:sz w:val="24"/>
          <w:szCs w:val="24"/>
        </w:rPr>
        <w:t>konuyu</w:t>
      </w:r>
      <w:proofErr w:type="gramEnd"/>
      <w:r w:rsidRPr="00491A44">
        <w:rPr>
          <w:rFonts w:ascii="Times New Roman" w:hAnsi="Times New Roman" w:cs="Times New Roman"/>
          <w:sz w:val="24"/>
          <w:szCs w:val="24"/>
        </w:rPr>
        <w:t>, teorik temel bilgiler ve özgün örnekler kullanarak detaylı olarak anlatabilmelidir.</w:t>
      </w:r>
    </w:p>
    <w:p w:rsidR="003203BE" w:rsidRPr="00491A44" w:rsidRDefault="003203BE" w:rsidP="00491A44">
      <w:pPr>
        <w:pStyle w:val="ListeParagraf"/>
        <w:numPr>
          <w:ilvl w:val="0"/>
          <w:numId w:val="4"/>
        </w:numPr>
        <w:rPr>
          <w:rFonts w:ascii="Times New Roman" w:hAnsi="Times New Roman" w:cs="Times New Roman"/>
          <w:sz w:val="24"/>
          <w:szCs w:val="24"/>
        </w:rPr>
      </w:pPr>
      <w:proofErr w:type="gramStart"/>
      <w:r w:rsidRPr="00491A44">
        <w:rPr>
          <w:rFonts w:ascii="Times New Roman" w:hAnsi="Times New Roman" w:cs="Times New Roman"/>
          <w:sz w:val="24"/>
          <w:szCs w:val="24"/>
        </w:rPr>
        <w:t>konuya</w:t>
      </w:r>
      <w:proofErr w:type="gramEnd"/>
      <w:r w:rsidRPr="00491A44">
        <w:rPr>
          <w:rFonts w:ascii="Times New Roman" w:hAnsi="Times New Roman" w:cs="Times New Roman"/>
          <w:sz w:val="24"/>
          <w:szCs w:val="24"/>
        </w:rPr>
        <w:t xml:space="preserve"> ilişkin matematik formülleri anlayıp kullanabilmelidir.</w:t>
      </w:r>
    </w:p>
    <w:p w:rsidR="003203BE" w:rsidRPr="00491A44" w:rsidRDefault="003203BE" w:rsidP="00491A44">
      <w:pPr>
        <w:pStyle w:val="ListeParagraf"/>
        <w:numPr>
          <w:ilvl w:val="0"/>
          <w:numId w:val="4"/>
        </w:numPr>
        <w:rPr>
          <w:rFonts w:ascii="Times New Roman" w:hAnsi="Times New Roman" w:cs="Times New Roman"/>
          <w:sz w:val="24"/>
          <w:szCs w:val="24"/>
        </w:rPr>
      </w:pPr>
      <w:r w:rsidRPr="00491A44">
        <w:rPr>
          <w:rFonts w:ascii="Times New Roman" w:hAnsi="Times New Roman" w:cs="Times New Roman"/>
          <w:sz w:val="24"/>
          <w:szCs w:val="24"/>
        </w:rPr>
        <w:t xml:space="preserve">konunun anlatımında kullanılan </w:t>
      </w:r>
      <w:proofErr w:type="gramStart"/>
      <w:r w:rsidRPr="00491A44">
        <w:rPr>
          <w:rFonts w:ascii="Times New Roman" w:hAnsi="Times New Roman" w:cs="Times New Roman"/>
          <w:sz w:val="24"/>
          <w:szCs w:val="24"/>
        </w:rPr>
        <w:t>skeç</w:t>
      </w:r>
      <w:proofErr w:type="gramEnd"/>
      <w:r w:rsidRPr="00491A44">
        <w:rPr>
          <w:rFonts w:ascii="Times New Roman" w:hAnsi="Times New Roman" w:cs="Times New Roman"/>
          <w:sz w:val="24"/>
          <w:szCs w:val="24"/>
        </w:rPr>
        <w:t>, kroki, resim ve şematikleri okumasını, anlamasını ve hazırlamasını bilmelidir.</w:t>
      </w:r>
    </w:p>
    <w:p w:rsidR="003203BE" w:rsidRPr="00491A44" w:rsidRDefault="003203BE" w:rsidP="00491A44">
      <w:pPr>
        <w:pStyle w:val="ListeParagraf"/>
        <w:numPr>
          <w:ilvl w:val="0"/>
          <w:numId w:val="4"/>
        </w:numPr>
        <w:rPr>
          <w:rFonts w:ascii="Times New Roman" w:hAnsi="Times New Roman" w:cs="Times New Roman"/>
          <w:sz w:val="24"/>
          <w:szCs w:val="24"/>
        </w:rPr>
      </w:pPr>
      <w:proofErr w:type="gramStart"/>
      <w:r w:rsidRPr="00491A44">
        <w:rPr>
          <w:rFonts w:ascii="Times New Roman" w:hAnsi="Times New Roman" w:cs="Times New Roman"/>
          <w:sz w:val="24"/>
          <w:szCs w:val="24"/>
        </w:rPr>
        <w:t>imalatçı</w:t>
      </w:r>
      <w:proofErr w:type="gramEnd"/>
      <w:r w:rsidRPr="00491A44">
        <w:rPr>
          <w:rFonts w:ascii="Times New Roman" w:hAnsi="Times New Roman" w:cs="Times New Roman"/>
          <w:sz w:val="24"/>
          <w:szCs w:val="24"/>
        </w:rPr>
        <w:t xml:space="preserve"> firmanın talimatlarını kullanarak, bilgisini pratik olarak uygulayabilmelidir.</w:t>
      </w:r>
    </w:p>
    <w:p w:rsidR="003203BE" w:rsidRPr="00491A44" w:rsidRDefault="003A0C66" w:rsidP="00491A44">
      <w:pPr>
        <w:pStyle w:val="ListeParagraf"/>
        <w:numPr>
          <w:ilvl w:val="0"/>
          <w:numId w:val="4"/>
        </w:numPr>
        <w:rPr>
          <w:rFonts w:ascii="Times New Roman" w:hAnsi="Times New Roman" w:cs="Times New Roman"/>
          <w:sz w:val="24"/>
          <w:szCs w:val="24"/>
        </w:rPr>
      </w:pPr>
      <w:proofErr w:type="gramStart"/>
      <w:r w:rsidRPr="00491A44">
        <w:rPr>
          <w:rFonts w:ascii="Times New Roman" w:hAnsi="Times New Roman" w:cs="Times New Roman"/>
          <w:sz w:val="24"/>
          <w:szCs w:val="24"/>
        </w:rPr>
        <w:t>değişik</w:t>
      </w:r>
      <w:proofErr w:type="gramEnd"/>
      <w:r w:rsidRPr="00491A44">
        <w:rPr>
          <w:rFonts w:ascii="Times New Roman" w:hAnsi="Times New Roman" w:cs="Times New Roman"/>
          <w:sz w:val="24"/>
          <w:szCs w:val="24"/>
        </w:rPr>
        <w:t xml:space="preserve"> kaynak ve ölçümlerden </w:t>
      </w:r>
      <w:r w:rsidR="003203BE" w:rsidRPr="00491A44">
        <w:rPr>
          <w:rFonts w:ascii="Times New Roman" w:hAnsi="Times New Roman" w:cs="Times New Roman"/>
          <w:sz w:val="24"/>
          <w:szCs w:val="24"/>
        </w:rPr>
        <w:t>vardığı sonuçları yorumlamayı ve gerektiğinde düzeltici işlemlere başvurmayı yapabilmelidir.</w:t>
      </w:r>
    </w:p>
    <w:p w:rsidR="00A9024A" w:rsidRPr="001355B7" w:rsidRDefault="00A9024A" w:rsidP="00A9024A">
      <w:pPr>
        <w:rPr>
          <w:rFonts w:ascii="Times New Roman" w:hAnsi="Times New Roman" w:cs="Times New Roman"/>
          <w:b/>
          <w:sz w:val="24"/>
          <w:szCs w:val="24"/>
        </w:rPr>
      </w:pPr>
      <w:r w:rsidRPr="001355B7">
        <w:rPr>
          <w:rFonts w:ascii="Times New Roman" w:hAnsi="Times New Roman" w:cs="Times New Roman"/>
          <w:b/>
          <w:sz w:val="24"/>
          <w:szCs w:val="24"/>
        </w:rPr>
        <w:t xml:space="preserve">2) </w:t>
      </w:r>
      <w:proofErr w:type="spellStart"/>
      <w:r w:rsidRPr="001355B7">
        <w:rPr>
          <w:rFonts w:ascii="Times New Roman" w:hAnsi="Times New Roman" w:cs="Times New Roman"/>
          <w:b/>
          <w:sz w:val="24"/>
          <w:szCs w:val="24"/>
        </w:rPr>
        <w:t>Modülleştirme</w:t>
      </w:r>
      <w:proofErr w:type="spellEnd"/>
    </w:p>
    <w:p w:rsidR="00A9024A" w:rsidRPr="001355B7" w:rsidRDefault="00A9024A" w:rsidP="00A9024A">
      <w:pPr>
        <w:jc w:val="center"/>
        <w:rPr>
          <w:rFonts w:ascii="Times New Roman" w:hAnsi="Times New Roman" w:cs="Times New Roman"/>
          <w:b/>
          <w:sz w:val="24"/>
          <w:szCs w:val="24"/>
        </w:rPr>
      </w:pPr>
    </w:p>
    <w:p w:rsidR="00A9024A" w:rsidRPr="001355B7" w:rsidRDefault="00A9024A" w:rsidP="00A9024A">
      <w:pPr>
        <w:jc w:val="center"/>
        <w:rPr>
          <w:rFonts w:ascii="Times New Roman" w:hAnsi="Times New Roman" w:cs="Times New Roman"/>
          <w:b/>
          <w:sz w:val="24"/>
          <w:szCs w:val="24"/>
        </w:rPr>
      </w:pPr>
      <w:r w:rsidRPr="001355B7">
        <w:rPr>
          <w:rFonts w:ascii="Times New Roman" w:hAnsi="Times New Roman" w:cs="Times New Roman"/>
          <w:b/>
          <w:sz w:val="24"/>
          <w:szCs w:val="24"/>
        </w:rPr>
        <w:t>TEMEL BİLGİ SEVİYELERİ</w:t>
      </w:r>
    </w:p>
    <w:p w:rsidR="00A9024A" w:rsidRPr="001355B7" w:rsidRDefault="00A9024A" w:rsidP="00A9024A">
      <w:pPr>
        <w:jc w:val="center"/>
        <w:rPr>
          <w:rFonts w:ascii="Times New Roman" w:hAnsi="Times New Roman" w:cs="Times New Roman"/>
          <w:b/>
          <w:sz w:val="24"/>
          <w:szCs w:val="24"/>
        </w:rPr>
      </w:pPr>
      <w:r w:rsidRPr="001355B7">
        <w:rPr>
          <w:rFonts w:ascii="Times New Roman" w:hAnsi="Times New Roman" w:cs="Times New Roman"/>
          <w:b/>
          <w:sz w:val="24"/>
          <w:szCs w:val="24"/>
        </w:rPr>
        <w:t>Konu Modülleri</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1.</w:t>
      </w:r>
      <w:r w:rsidRPr="001355B7">
        <w:rPr>
          <w:rFonts w:ascii="Times New Roman" w:hAnsi="Times New Roman" w:cs="Times New Roman"/>
          <w:sz w:val="24"/>
          <w:szCs w:val="24"/>
        </w:rPr>
        <w:tab/>
        <w:t>Matematik</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2.</w:t>
      </w:r>
      <w:r w:rsidRPr="001355B7">
        <w:rPr>
          <w:rFonts w:ascii="Times New Roman" w:hAnsi="Times New Roman" w:cs="Times New Roman"/>
          <w:sz w:val="24"/>
          <w:szCs w:val="24"/>
        </w:rPr>
        <w:tab/>
        <w:t>Fizik</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3.</w:t>
      </w:r>
      <w:r w:rsidRPr="001355B7">
        <w:rPr>
          <w:rFonts w:ascii="Times New Roman" w:hAnsi="Times New Roman" w:cs="Times New Roman"/>
          <w:sz w:val="24"/>
          <w:szCs w:val="24"/>
        </w:rPr>
        <w:tab/>
        <w:t xml:space="preserve">Temel Elektrik </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4.</w:t>
      </w:r>
      <w:r w:rsidRPr="001355B7">
        <w:rPr>
          <w:rFonts w:ascii="Times New Roman" w:hAnsi="Times New Roman" w:cs="Times New Roman"/>
          <w:sz w:val="24"/>
          <w:szCs w:val="24"/>
        </w:rPr>
        <w:tab/>
        <w:t xml:space="preserve">Temel Elektronik </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5.</w:t>
      </w:r>
      <w:r w:rsidRPr="001355B7">
        <w:rPr>
          <w:rFonts w:ascii="Times New Roman" w:hAnsi="Times New Roman" w:cs="Times New Roman"/>
          <w:sz w:val="24"/>
          <w:szCs w:val="24"/>
        </w:rPr>
        <w:tab/>
        <w:t>Dijital Teknikleri / Elektronik Alet Sistemleri</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6.</w:t>
      </w:r>
      <w:r w:rsidRPr="001355B7">
        <w:rPr>
          <w:rFonts w:ascii="Times New Roman" w:hAnsi="Times New Roman" w:cs="Times New Roman"/>
          <w:sz w:val="24"/>
          <w:szCs w:val="24"/>
        </w:rPr>
        <w:tab/>
        <w:t>Malzeme ve Donanım</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7.</w:t>
      </w:r>
      <w:r w:rsidRPr="001355B7">
        <w:rPr>
          <w:rFonts w:ascii="Times New Roman" w:hAnsi="Times New Roman" w:cs="Times New Roman"/>
          <w:sz w:val="24"/>
          <w:szCs w:val="24"/>
        </w:rPr>
        <w:tab/>
        <w:t>Bakım Uygulamaları</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8.</w:t>
      </w:r>
      <w:r w:rsidRPr="001355B7">
        <w:rPr>
          <w:rFonts w:ascii="Times New Roman" w:hAnsi="Times New Roman" w:cs="Times New Roman"/>
          <w:sz w:val="24"/>
          <w:szCs w:val="24"/>
        </w:rPr>
        <w:tab/>
        <w:t>Temel Aerodinamik</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9.</w:t>
      </w:r>
      <w:r w:rsidRPr="001355B7">
        <w:rPr>
          <w:rFonts w:ascii="Times New Roman" w:hAnsi="Times New Roman" w:cs="Times New Roman"/>
          <w:sz w:val="24"/>
          <w:szCs w:val="24"/>
        </w:rPr>
        <w:tab/>
        <w:t>İnsan Faktörleri</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10.</w:t>
      </w:r>
      <w:r w:rsidRPr="001355B7">
        <w:rPr>
          <w:rFonts w:ascii="Times New Roman" w:hAnsi="Times New Roman" w:cs="Times New Roman"/>
          <w:sz w:val="24"/>
          <w:szCs w:val="24"/>
        </w:rPr>
        <w:tab/>
        <w:t>Havacılık Kanunları</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11.</w:t>
      </w:r>
      <w:r w:rsidRPr="001355B7">
        <w:rPr>
          <w:rFonts w:ascii="Times New Roman" w:hAnsi="Times New Roman" w:cs="Times New Roman"/>
          <w:sz w:val="24"/>
          <w:szCs w:val="24"/>
        </w:rPr>
        <w:tab/>
        <w:t>Uçak Aerodinamiği, Yapıları ve Sistemleri</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12.</w:t>
      </w:r>
      <w:r w:rsidRPr="001355B7">
        <w:rPr>
          <w:rFonts w:ascii="Times New Roman" w:hAnsi="Times New Roman" w:cs="Times New Roman"/>
          <w:sz w:val="24"/>
          <w:szCs w:val="24"/>
        </w:rPr>
        <w:tab/>
        <w:t>Helikopter Aerodinamiği, Yapıları ve Sistemleri</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13.</w:t>
      </w:r>
      <w:r w:rsidRPr="001355B7">
        <w:rPr>
          <w:rFonts w:ascii="Times New Roman" w:hAnsi="Times New Roman" w:cs="Times New Roman"/>
          <w:sz w:val="24"/>
          <w:szCs w:val="24"/>
        </w:rPr>
        <w:tab/>
        <w:t>Hava Aracı Aerodinamiği, Yapıları ve Sistemleri</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14.</w:t>
      </w:r>
      <w:r w:rsidRPr="001355B7">
        <w:rPr>
          <w:rFonts w:ascii="Times New Roman" w:hAnsi="Times New Roman" w:cs="Times New Roman"/>
          <w:sz w:val="24"/>
          <w:szCs w:val="24"/>
        </w:rPr>
        <w:tab/>
        <w:t>İtme (</w:t>
      </w:r>
      <w:proofErr w:type="spellStart"/>
      <w:r w:rsidRPr="001355B7">
        <w:rPr>
          <w:rFonts w:ascii="Times New Roman" w:hAnsi="Times New Roman" w:cs="Times New Roman"/>
          <w:sz w:val="24"/>
          <w:szCs w:val="24"/>
        </w:rPr>
        <w:t>Propulsion</w:t>
      </w:r>
      <w:proofErr w:type="spellEnd"/>
      <w:r w:rsidRPr="001355B7">
        <w:rPr>
          <w:rFonts w:ascii="Times New Roman" w:hAnsi="Times New Roman" w:cs="Times New Roman"/>
          <w:sz w:val="24"/>
          <w:szCs w:val="24"/>
        </w:rPr>
        <w:t xml:space="preserve">)     </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lastRenderedPageBreak/>
        <w:t>15.</w:t>
      </w:r>
      <w:r w:rsidRPr="001355B7">
        <w:rPr>
          <w:rFonts w:ascii="Times New Roman" w:hAnsi="Times New Roman" w:cs="Times New Roman"/>
          <w:sz w:val="24"/>
          <w:szCs w:val="24"/>
        </w:rPr>
        <w:tab/>
        <w:t>Gaz Türbinli Motor</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16.</w:t>
      </w:r>
      <w:r w:rsidRPr="001355B7">
        <w:rPr>
          <w:rFonts w:ascii="Times New Roman" w:hAnsi="Times New Roman" w:cs="Times New Roman"/>
          <w:sz w:val="24"/>
          <w:szCs w:val="24"/>
        </w:rPr>
        <w:tab/>
        <w:t>Pistonlu Motor</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17.</w:t>
      </w:r>
      <w:r w:rsidRPr="001355B7">
        <w:rPr>
          <w:rFonts w:ascii="Times New Roman" w:hAnsi="Times New Roman" w:cs="Times New Roman"/>
          <w:sz w:val="24"/>
          <w:szCs w:val="24"/>
        </w:rPr>
        <w:tab/>
        <w:t>Pervane</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18.</w:t>
      </w:r>
      <w:r w:rsidRPr="001355B7">
        <w:rPr>
          <w:rFonts w:ascii="Times New Roman" w:hAnsi="Times New Roman" w:cs="Times New Roman"/>
          <w:sz w:val="24"/>
          <w:szCs w:val="24"/>
        </w:rPr>
        <w:tab/>
        <w:t>Yedek konu</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 xml:space="preserve">Söz konusu </w:t>
      </w:r>
      <w:proofErr w:type="gramStart"/>
      <w:r w:rsidRPr="001355B7">
        <w:rPr>
          <w:rFonts w:ascii="Times New Roman" w:hAnsi="Times New Roman" w:cs="Times New Roman"/>
          <w:sz w:val="24"/>
          <w:szCs w:val="24"/>
        </w:rPr>
        <w:t>modüller</w:t>
      </w:r>
      <w:proofErr w:type="gramEnd"/>
      <w:r w:rsidRPr="001355B7">
        <w:rPr>
          <w:rFonts w:ascii="Times New Roman" w:hAnsi="Times New Roman" w:cs="Times New Roman"/>
          <w:sz w:val="24"/>
          <w:szCs w:val="24"/>
        </w:rPr>
        <w:t xml:space="preserve"> eğitim ve/veya sınav gayesiyle alt-modüllere bölünebilirler. </w:t>
      </w:r>
    </w:p>
    <w:p w:rsidR="00A9024A" w:rsidRPr="001355B7" w:rsidRDefault="00A9024A" w:rsidP="00A9024A">
      <w:pPr>
        <w:rPr>
          <w:rFonts w:ascii="Times New Roman" w:hAnsi="Times New Roman" w:cs="Times New Roman"/>
          <w:sz w:val="24"/>
          <w:szCs w:val="24"/>
        </w:rPr>
      </w:pPr>
      <w:r w:rsidRPr="001355B7">
        <w:rPr>
          <w:rFonts w:ascii="Times New Roman" w:hAnsi="Times New Roman" w:cs="Times New Roman"/>
          <w:sz w:val="24"/>
          <w:szCs w:val="24"/>
        </w:rPr>
        <w:t xml:space="preserve">Bu </w:t>
      </w:r>
      <w:proofErr w:type="spellStart"/>
      <w:r w:rsidRPr="001355B7">
        <w:rPr>
          <w:rFonts w:ascii="Times New Roman" w:hAnsi="Times New Roman" w:cs="Times New Roman"/>
          <w:sz w:val="24"/>
          <w:szCs w:val="24"/>
        </w:rPr>
        <w:t>Ek’te</w:t>
      </w:r>
      <w:proofErr w:type="spellEnd"/>
      <w:r w:rsidRPr="001355B7">
        <w:rPr>
          <w:rFonts w:ascii="Times New Roman" w:hAnsi="Times New Roman" w:cs="Times New Roman"/>
          <w:sz w:val="24"/>
          <w:szCs w:val="24"/>
        </w:rPr>
        <w:t xml:space="preserve"> verilen seviyeler deneyime bağlı olarak değiştirilebilir.</w:t>
      </w:r>
    </w:p>
    <w:p w:rsidR="00683A45" w:rsidRPr="001355B7" w:rsidRDefault="00683A45" w:rsidP="00DB3AAA">
      <w:pPr>
        <w:rPr>
          <w:rFonts w:ascii="Times New Roman" w:hAnsi="Times New Roman" w:cs="Times New Roman"/>
          <w:sz w:val="24"/>
          <w:szCs w:val="24"/>
        </w:rPr>
      </w:pPr>
    </w:p>
    <w:p w:rsidR="00CC432E" w:rsidRPr="001355B7" w:rsidRDefault="00CC432E" w:rsidP="00CC432E">
      <w:pPr>
        <w:rPr>
          <w:rFonts w:ascii="Times New Roman" w:hAnsi="Times New Roman" w:cs="Times New Roman"/>
          <w:b/>
          <w:sz w:val="24"/>
          <w:szCs w:val="24"/>
        </w:rPr>
      </w:pPr>
      <w:r w:rsidRPr="001355B7">
        <w:rPr>
          <w:rFonts w:ascii="Times New Roman" w:hAnsi="Times New Roman" w:cs="Times New Roman"/>
          <w:b/>
          <w:sz w:val="24"/>
          <w:szCs w:val="24"/>
        </w:rPr>
        <w:t xml:space="preserve">1. JAR-66 CERTIFYING STAFF¬MAINTENANCE (SHY-66 ONAYLAYICI BAKIM PERSONELİ SERTİFİKASI) </w:t>
      </w:r>
    </w:p>
    <w:p w:rsidR="00CC432E" w:rsidRPr="001355B7" w:rsidRDefault="00CC432E" w:rsidP="00CC432E">
      <w:pPr>
        <w:rPr>
          <w:rFonts w:ascii="Times New Roman" w:hAnsi="Times New Roman" w:cs="Times New Roman"/>
          <w:b/>
          <w:sz w:val="24"/>
          <w:szCs w:val="24"/>
        </w:rPr>
      </w:pPr>
      <w:r w:rsidRPr="001355B7">
        <w:rPr>
          <w:rFonts w:ascii="Times New Roman" w:hAnsi="Times New Roman" w:cs="Times New Roman"/>
          <w:b/>
          <w:sz w:val="24"/>
          <w:szCs w:val="24"/>
        </w:rPr>
        <w:t xml:space="preserve">1.1. Talimatların Çerçevesi </w:t>
      </w:r>
    </w:p>
    <w:p w:rsidR="00CC432E" w:rsidRPr="001355B7" w:rsidRDefault="00CC432E" w:rsidP="00CC432E">
      <w:pPr>
        <w:rPr>
          <w:rFonts w:ascii="Times New Roman" w:hAnsi="Times New Roman" w:cs="Times New Roman"/>
          <w:b/>
          <w:sz w:val="24"/>
          <w:szCs w:val="24"/>
        </w:rPr>
      </w:pPr>
      <w:r w:rsidRPr="001355B7">
        <w:rPr>
          <w:rFonts w:ascii="Times New Roman" w:hAnsi="Times New Roman" w:cs="Times New Roman"/>
          <w:b/>
          <w:sz w:val="24"/>
          <w:szCs w:val="24"/>
        </w:rPr>
        <w:t xml:space="preserve">1.1.1. Uluslararası Sivil Havacılık Kuruluşunun Etkileri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Havacılık konusundaki kuralların, genel olarak denizcilik ile ilgili kurallardan yararlanılarak geliştirildiği söylenilebilir. ABD’nin havacılık kurallarının oluşmasında öncü rol oynadığı bilinmektedir. ABD içinde havacılık ile ilgili ilk kural koyucu kuruluş Aircraft </w:t>
      </w:r>
      <w:proofErr w:type="spellStart"/>
      <w:r w:rsidRPr="001355B7">
        <w:rPr>
          <w:rFonts w:ascii="Times New Roman" w:hAnsi="Times New Roman" w:cs="Times New Roman"/>
          <w:sz w:val="24"/>
          <w:szCs w:val="24"/>
        </w:rPr>
        <w:t>Production</w:t>
      </w:r>
      <w:proofErr w:type="spellEnd"/>
      <w:r w:rsidRPr="001355B7">
        <w:rPr>
          <w:rFonts w:ascii="Times New Roman" w:hAnsi="Times New Roman" w:cs="Times New Roman"/>
          <w:sz w:val="24"/>
          <w:szCs w:val="24"/>
        </w:rPr>
        <w:t xml:space="preserve"> Board(1914) olmuştur. Bu kuruluş uçak imalatı ile ilgili kurallar oluşturmuştur.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Birinci ve ikinci dünya savaşları havacılık sektöründe büyük bir gelişmeye yol açmış ve uçak imalatçıları çok sayıda işi diğer kuruluşlara yaptırmak zorunda kalmışlardır. Böylece diğer kuruluşlardan alınan mal ve hizmetlerin kalitesinin kontrolü büyük önem kazanmıştır. 1938 yılında ABD sivil havacılık yasası hizmete girmiştir. Bu yasa ile birlikte sivil havacılıktan sorumlu sivil havacılık otoritesi (</w:t>
      </w:r>
      <w:proofErr w:type="spellStart"/>
      <w:r w:rsidRPr="001355B7">
        <w:rPr>
          <w:rFonts w:ascii="Times New Roman" w:hAnsi="Times New Roman" w:cs="Times New Roman"/>
          <w:sz w:val="24"/>
          <w:szCs w:val="24"/>
        </w:rPr>
        <w:t>Civil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Aeronautics</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Authority</w:t>
      </w:r>
      <w:proofErr w:type="spellEnd"/>
      <w:r w:rsidRPr="001355B7">
        <w:rPr>
          <w:rFonts w:ascii="Times New Roman" w:hAnsi="Times New Roman" w:cs="Times New Roman"/>
          <w:sz w:val="24"/>
          <w:szCs w:val="24"/>
        </w:rPr>
        <w:t xml:space="preserve">) teşkilatı kurulmuştur. </w:t>
      </w:r>
    </w:p>
    <w:p w:rsidR="00683A45"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1958 yılında yasalaşan FAA yasası ile ‘Federal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Agency</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CAA’nın</w:t>
      </w:r>
      <w:proofErr w:type="spellEnd"/>
      <w:r w:rsidRPr="001355B7">
        <w:rPr>
          <w:rFonts w:ascii="Times New Roman" w:hAnsi="Times New Roman" w:cs="Times New Roman"/>
          <w:sz w:val="24"/>
          <w:szCs w:val="24"/>
        </w:rPr>
        <w:t xml:space="preserve"> yerini almıştır. 1966 yılında ise </w:t>
      </w:r>
      <w:proofErr w:type="spellStart"/>
      <w:r w:rsidRPr="001355B7">
        <w:rPr>
          <w:rFonts w:ascii="Times New Roman" w:hAnsi="Times New Roman" w:cs="Times New Roman"/>
          <w:sz w:val="24"/>
          <w:szCs w:val="24"/>
        </w:rPr>
        <w:t>Department</w:t>
      </w:r>
      <w:proofErr w:type="spellEnd"/>
      <w:r w:rsidRPr="001355B7">
        <w:rPr>
          <w:rFonts w:ascii="Times New Roman" w:hAnsi="Times New Roman" w:cs="Times New Roman"/>
          <w:sz w:val="24"/>
          <w:szCs w:val="24"/>
        </w:rPr>
        <w:t xml:space="preserve"> Of </w:t>
      </w:r>
      <w:proofErr w:type="spellStart"/>
      <w:r w:rsidRPr="001355B7">
        <w:rPr>
          <w:rFonts w:ascii="Times New Roman" w:hAnsi="Times New Roman" w:cs="Times New Roman"/>
          <w:sz w:val="24"/>
          <w:szCs w:val="24"/>
        </w:rPr>
        <w:t>Transportain</w:t>
      </w:r>
      <w:proofErr w:type="spellEnd"/>
      <w:r w:rsidRPr="001355B7">
        <w:rPr>
          <w:rFonts w:ascii="Times New Roman" w:hAnsi="Times New Roman" w:cs="Times New Roman"/>
          <w:sz w:val="24"/>
          <w:szCs w:val="24"/>
        </w:rPr>
        <w:t xml:space="preserve"> (DOT) kurulmuş ve FAA bu kuruluşa bağlanarak adı Federal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Administration olarak değiştirilmiştir. Tüm ulaşım sektöründeki kaza araştırma sorumluluğu aynı yasa ile kurulan </w:t>
      </w:r>
      <w:proofErr w:type="spellStart"/>
      <w:r w:rsidRPr="001355B7">
        <w:rPr>
          <w:rFonts w:ascii="Times New Roman" w:hAnsi="Times New Roman" w:cs="Times New Roman"/>
          <w:sz w:val="24"/>
          <w:szCs w:val="24"/>
        </w:rPr>
        <w:t>National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Transportation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Safety</w:t>
      </w:r>
      <w:proofErr w:type="spellEnd"/>
      <w:r w:rsidRPr="001355B7">
        <w:rPr>
          <w:rFonts w:ascii="Times New Roman" w:hAnsi="Times New Roman" w:cs="Times New Roman"/>
          <w:sz w:val="24"/>
          <w:szCs w:val="24"/>
        </w:rPr>
        <w:t xml:space="preserve"> Board (NTSB) adlı kuruluşa verilmiştir.</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Yukarıda kısa tarihçesi anlatılan FAA, ABD’nin ulusal sivil havacılık otoritesidir. Federal havacılık kuralları</w:t>
      </w:r>
      <w:r w:rsidR="00491A44">
        <w:rPr>
          <w:rFonts w:ascii="Times New Roman" w:hAnsi="Times New Roman" w:cs="Times New Roman"/>
          <w:sz w:val="24"/>
          <w:szCs w:val="24"/>
        </w:rPr>
        <w:t xml:space="preserve"> </w:t>
      </w:r>
      <w:r w:rsidRPr="001355B7">
        <w:rPr>
          <w:rFonts w:ascii="Times New Roman" w:hAnsi="Times New Roman" w:cs="Times New Roman"/>
          <w:sz w:val="24"/>
          <w:szCs w:val="24"/>
        </w:rPr>
        <w:t xml:space="preserve">(Federal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Regulations</w:t>
      </w:r>
      <w:proofErr w:type="spellEnd"/>
      <w:r w:rsidRPr="001355B7">
        <w:rPr>
          <w:rFonts w:ascii="Times New Roman" w:hAnsi="Times New Roman" w:cs="Times New Roman"/>
          <w:sz w:val="24"/>
          <w:szCs w:val="24"/>
        </w:rPr>
        <w:t xml:space="preserve">=FAR) ise FAA tarafından yayınlanan ve ABD için geçerli olan ulusal sivil havacılık kurallarıdır. </w:t>
      </w:r>
    </w:p>
    <w:p w:rsidR="00CC432E"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Avrupa’da da benzer gelişmeler yaşanmış ve 1985 yılında Almanya’da Kalite Sistemi ile ilgili ilk taslak DIN standardı yayınlanmıştır. 1987 yılında ISO 9000 kalite sistem standartları yayınlanmıştır. Bu standartlara uyum her hangi bir yasa ile zorunlu kılınmamış olmakla birlikte ticari anlaşmalarda, tarafların karşılıklı olarak kabul ettikleri kurallar olarak önemli bir işlev görmektedir. </w:t>
      </w:r>
    </w:p>
    <w:p w:rsidR="00CF4F73" w:rsidRPr="001355B7" w:rsidRDefault="00CF4F73" w:rsidP="00CC432E">
      <w:pPr>
        <w:rPr>
          <w:rFonts w:ascii="Times New Roman" w:hAnsi="Times New Roman" w:cs="Times New Roman"/>
          <w:sz w:val="24"/>
          <w:szCs w:val="24"/>
        </w:rPr>
      </w:pPr>
      <w:r w:rsidRPr="00CF4F73">
        <w:rPr>
          <w:rFonts w:ascii="Times New Roman" w:hAnsi="Times New Roman" w:cs="Times New Roman"/>
          <w:sz w:val="24"/>
          <w:szCs w:val="24"/>
        </w:rPr>
        <w:lastRenderedPageBreak/>
        <w:t>1990 yılında ise Avrupa ülkelerinde ABD’de olduğu gibi yeni ürün sorumluluk yasasının yürürlüğe girmesi ile ISO 9000 Kalite Sistem Standartlarının uygulanması yaygınlaşmıştır.</w:t>
      </w:r>
    </w:p>
    <w:p w:rsidR="00CC432E" w:rsidRPr="001355B7" w:rsidRDefault="00CC432E" w:rsidP="00CC432E">
      <w:pPr>
        <w:rPr>
          <w:rFonts w:ascii="Times New Roman" w:hAnsi="Times New Roman" w:cs="Times New Roman"/>
          <w:b/>
          <w:sz w:val="24"/>
          <w:szCs w:val="24"/>
        </w:rPr>
      </w:pPr>
      <w:r w:rsidRPr="001355B7">
        <w:rPr>
          <w:rFonts w:ascii="Times New Roman" w:hAnsi="Times New Roman" w:cs="Times New Roman"/>
          <w:b/>
          <w:sz w:val="24"/>
          <w:szCs w:val="24"/>
        </w:rPr>
        <w:t xml:space="preserve">1.1.2. </w:t>
      </w:r>
      <w:proofErr w:type="spellStart"/>
      <w:r w:rsidRPr="001355B7">
        <w:rPr>
          <w:rFonts w:ascii="Times New Roman" w:hAnsi="Times New Roman" w:cs="Times New Roman"/>
          <w:b/>
          <w:sz w:val="24"/>
          <w:szCs w:val="24"/>
        </w:rPr>
        <w:t>Joint</w:t>
      </w:r>
      <w:proofErr w:type="spellEnd"/>
      <w:r w:rsidRPr="001355B7">
        <w:rPr>
          <w:rFonts w:ascii="Times New Roman" w:hAnsi="Times New Roman" w:cs="Times New Roman"/>
          <w:b/>
          <w:sz w:val="24"/>
          <w:szCs w:val="24"/>
        </w:rPr>
        <w:t xml:space="preserve"> </w:t>
      </w:r>
      <w:proofErr w:type="spellStart"/>
      <w:r w:rsidRPr="001355B7">
        <w:rPr>
          <w:rFonts w:ascii="Times New Roman" w:hAnsi="Times New Roman" w:cs="Times New Roman"/>
          <w:b/>
          <w:sz w:val="24"/>
          <w:szCs w:val="24"/>
        </w:rPr>
        <w:t>Aviation</w:t>
      </w:r>
      <w:proofErr w:type="spellEnd"/>
      <w:r w:rsidRPr="001355B7">
        <w:rPr>
          <w:rFonts w:ascii="Times New Roman" w:hAnsi="Times New Roman" w:cs="Times New Roman"/>
          <w:b/>
          <w:sz w:val="24"/>
          <w:szCs w:val="24"/>
        </w:rPr>
        <w:t xml:space="preserve"> </w:t>
      </w:r>
      <w:proofErr w:type="spellStart"/>
      <w:r w:rsidRPr="001355B7">
        <w:rPr>
          <w:rFonts w:ascii="Times New Roman" w:hAnsi="Times New Roman" w:cs="Times New Roman"/>
          <w:b/>
          <w:sz w:val="24"/>
          <w:szCs w:val="24"/>
        </w:rPr>
        <w:t>Authorities</w:t>
      </w:r>
      <w:proofErr w:type="spellEnd"/>
      <w:r w:rsidRPr="001355B7">
        <w:rPr>
          <w:rFonts w:ascii="Times New Roman" w:hAnsi="Times New Roman" w:cs="Times New Roman"/>
          <w:b/>
          <w:sz w:val="24"/>
          <w:szCs w:val="24"/>
        </w:rPr>
        <w:t xml:space="preserve">(JAA)’in rolü (Avrupa Havacılık Otoriteleri Birliği)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1990 yılı başlarında Avrupa ülkelerinin sivil havacılık otoriteleri tarafından </w:t>
      </w:r>
      <w:proofErr w:type="spellStart"/>
      <w:r w:rsidRPr="001355B7">
        <w:rPr>
          <w:rFonts w:ascii="Times New Roman" w:hAnsi="Times New Roman" w:cs="Times New Roman"/>
          <w:sz w:val="24"/>
          <w:szCs w:val="24"/>
        </w:rPr>
        <w:t>Joint</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Authorities</w:t>
      </w:r>
      <w:proofErr w:type="spellEnd"/>
      <w:r w:rsidRPr="001355B7">
        <w:rPr>
          <w:rFonts w:ascii="Times New Roman" w:hAnsi="Times New Roman" w:cs="Times New Roman"/>
          <w:sz w:val="24"/>
          <w:szCs w:val="24"/>
        </w:rPr>
        <w:t xml:space="preserve">(JAA) kurulmuş ve ISO 9000 Kalite Sistem Standartları ve </w:t>
      </w:r>
      <w:proofErr w:type="spellStart"/>
      <w:r w:rsidRPr="001355B7">
        <w:rPr>
          <w:rFonts w:ascii="Times New Roman" w:hAnsi="Times New Roman" w:cs="Times New Roman"/>
          <w:sz w:val="24"/>
          <w:szCs w:val="24"/>
        </w:rPr>
        <w:t>FAR’lardan</w:t>
      </w:r>
      <w:proofErr w:type="spellEnd"/>
      <w:r w:rsidRPr="001355B7">
        <w:rPr>
          <w:rFonts w:ascii="Times New Roman" w:hAnsi="Times New Roman" w:cs="Times New Roman"/>
          <w:sz w:val="24"/>
          <w:szCs w:val="24"/>
        </w:rPr>
        <w:t xml:space="preserve"> esinlenerek Avrupa sivil havacılık kuralları (</w:t>
      </w:r>
      <w:proofErr w:type="spellStart"/>
      <w:r w:rsidRPr="001355B7">
        <w:rPr>
          <w:rFonts w:ascii="Times New Roman" w:hAnsi="Times New Roman" w:cs="Times New Roman"/>
          <w:sz w:val="24"/>
          <w:szCs w:val="24"/>
        </w:rPr>
        <w:t>Joint</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Regulations</w:t>
      </w:r>
      <w:proofErr w:type="spellEnd"/>
      <w:r w:rsidRPr="001355B7">
        <w:rPr>
          <w:rFonts w:ascii="Times New Roman" w:hAnsi="Times New Roman" w:cs="Times New Roman"/>
          <w:sz w:val="24"/>
          <w:szCs w:val="24"/>
        </w:rPr>
        <w:t xml:space="preserve">) oluşturulmaya başlanmıştır. </w:t>
      </w:r>
      <w:proofErr w:type="spellStart"/>
      <w:r w:rsidRPr="001355B7">
        <w:rPr>
          <w:rFonts w:ascii="Times New Roman" w:hAnsi="Times New Roman" w:cs="Times New Roman"/>
          <w:sz w:val="24"/>
          <w:szCs w:val="24"/>
        </w:rPr>
        <w:t>JAA’nın</w:t>
      </w:r>
      <w:proofErr w:type="spellEnd"/>
      <w:r w:rsidRPr="001355B7">
        <w:rPr>
          <w:rFonts w:ascii="Times New Roman" w:hAnsi="Times New Roman" w:cs="Times New Roman"/>
          <w:sz w:val="24"/>
          <w:szCs w:val="24"/>
        </w:rPr>
        <w:t xml:space="preserve"> kuruluşunda Avrupa ülkelerinin ortaklaşa uçak üretim çabaları büyük rol oynamıştır.(Örnek: Airbus uçaklarının üretimi)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FAA kuralları genel olarak ürünün kalitesinin kontrolünü gerektiren kurallardır ve ABD içinde uyulması yasa ile zorunlu kılınmıştır. ISO 9000 standartları ise uluslararası kalite güvence sistemi standartlarıdır. Uyulması zorunlu değildir. Ancak uyulması durumunda ilgili kuruluşun kaliteli hizmet üretmesi mümkün olmakta ve FAR ve </w:t>
      </w:r>
      <w:proofErr w:type="spellStart"/>
      <w:r w:rsidRPr="001355B7">
        <w:rPr>
          <w:rFonts w:ascii="Times New Roman" w:hAnsi="Times New Roman" w:cs="Times New Roman"/>
          <w:sz w:val="24"/>
          <w:szCs w:val="24"/>
        </w:rPr>
        <w:t>JAR’lara</w:t>
      </w:r>
      <w:proofErr w:type="spellEnd"/>
      <w:r w:rsidRPr="001355B7">
        <w:rPr>
          <w:rFonts w:ascii="Times New Roman" w:hAnsi="Times New Roman" w:cs="Times New Roman"/>
          <w:sz w:val="24"/>
          <w:szCs w:val="24"/>
        </w:rPr>
        <w:t xml:space="preserve"> uyum kolaylaşmaktadır. </w:t>
      </w:r>
    </w:p>
    <w:p w:rsidR="004E45ED"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JAA 27 Avrupa ülkesinin havacılık ile ilgili kuralları, </w:t>
      </w:r>
      <w:proofErr w:type="gramStart"/>
      <w:r w:rsidRPr="001355B7">
        <w:rPr>
          <w:rFonts w:ascii="Times New Roman" w:hAnsi="Times New Roman" w:cs="Times New Roman"/>
          <w:sz w:val="24"/>
          <w:szCs w:val="24"/>
        </w:rPr>
        <w:t>prosedürleri</w:t>
      </w:r>
      <w:proofErr w:type="gramEnd"/>
      <w:r w:rsidRPr="001355B7">
        <w:rPr>
          <w:rFonts w:ascii="Times New Roman" w:hAnsi="Times New Roman" w:cs="Times New Roman"/>
          <w:sz w:val="24"/>
          <w:szCs w:val="24"/>
        </w:rPr>
        <w:t xml:space="preserve"> standart duruma getirmek ve böylece üye ülkeler arasında uçak, uçak parçası ve bakım personeli alışverişini kolaylaştırmak ve sivil havacılık faaliyetlerinde en yüksek emniyet standartlarını geliştirmek için oluşturulan gönüllü bir birliktir. </w:t>
      </w:r>
    </w:p>
    <w:p w:rsidR="00CC432E" w:rsidRPr="001355B7" w:rsidRDefault="00CC432E" w:rsidP="00CC432E">
      <w:pPr>
        <w:rPr>
          <w:rFonts w:ascii="Times New Roman" w:hAnsi="Times New Roman" w:cs="Times New Roman"/>
          <w:sz w:val="24"/>
          <w:szCs w:val="24"/>
        </w:rPr>
      </w:pPr>
      <w:proofErr w:type="spellStart"/>
      <w:r w:rsidRPr="001355B7">
        <w:rPr>
          <w:rFonts w:ascii="Times New Roman" w:hAnsi="Times New Roman" w:cs="Times New Roman"/>
          <w:sz w:val="24"/>
          <w:szCs w:val="24"/>
        </w:rPr>
        <w:t>JAA’ya</w:t>
      </w:r>
      <w:proofErr w:type="spellEnd"/>
      <w:r w:rsidRPr="001355B7">
        <w:rPr>
          <w:rFonts w:ascii="Times New Roman" w:hAnsi="Times New Roman" w:cs="Times New Roman"/>
          <w:sz w:val="24"/>
          <w:szCs w:val="24"/>
        </w:rPr>
        <w:t xml:space="preserve"> üye olan ülkeler bu ortak kuralları (</w:t>
      </w:r>
      <w:proofErr w:type="spellStart"/>
      <w:r w:rsidRPr="001355B7">
        <w:rPr>
          <w:rFonts w:ascii="Times New Roman" w:hAnsi="Times New Roman" w:cs="Times New Roman"/>
          <w:sz w:val="24"/>
          <w:szCs w:val="24"/>
        </w:rPr>
        <w:t>Joint</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Requirements</w:t>
      </w:r>
      <w:proofErr w:type="spellEnd"/>
      <w:r w:rsidRPr="001355B7">
        <w:rPr>
          <w:rFonts w:ascii="Times New Roman" w:hAnsi="Times New Roman" w:cs="Times New Roman"/>
          <w:sz w:val="24"/>
          <w:szCs w:val="24"/>
        </w:rPr>
        <w:t xml:space="preserve">= JAR) karşılayacak şekilde kendi ulusal yasalarını değiştirmek durumundadırlar. </w:t>
      </w:r>
    </w:p>
    <w:p w:rsidR="00CC432E" w:rsidRPr="001355B7" w:rsidRDefault="00CC432E" w:rsidP="00CC432E">
      <w:pPr>
        <w:rPr>
          <w:rFonts w:ascii="Times New Roman" w:hAnsi="Times New Roman" w:cs="Times New Roman"/>
          <w:b/>
          <w:sz w:val="24"/>
          <w:szCs w:val="24"/>
        </w:rPr>
      </w:pPr>
      <w:r w:rsidRPr="001355B7">
        <w:rPr>
          <w:rFonts w:ascii="Times New Roman" w:hAnsi="Times New Roman" w:cs="Times New Roman"/>
          <w:b/>
          <w:sz w:val="24"/>
          <w:szCs w:val="24"/>
        </w:rPr>
        <w:t xml:space="preserve">1.1.3. </w:t>
      </w:r>
      <w:proofErr w:type="spellStart"/>
      <w:r w:rsidRPr="001355B7">
        <w:rPr>
          <w:rFonts w:ascii="Times New Roman" w:hAnsi="Times New Roman" w:cs="Times New Roman"/>
          <w:b/>
          <w:sz w:val="24"/>
          <w:szCs w:val="24"/>
        </w:rPr>
        <w:t>JAA’ya</w:t>
      </w:r>
      <w:proofErr w:type="spellEnd"/>
      <w:r w:rsidRPr="001355B7">
        <w:rPr>
          <w:rFonts w:ascii="Times New Roman" w:hAnsi="Times New Roman" w:cs="Times New Roman"/>
          <w:b/>
          <w:sz w:val="24"/>
          <w:szCs w:val="24"/>
        </w:rPr>
        <w:t xml:space="preserve"> Tam Üye Otoritelerin Rolü </w:t>
      </w:r>
    </w:p>
    <w:p w:rsidR="00CC432E" w:rsidRPr="001355B7" w:rsidRDefault="00CC432E" w:rsidP="00CC432E">
      <w:pPr>
        <w:rPr>
          <w:rFonts w:ascii="Times New Roman" w:hAnsi="Times New Roman" w:cs="Times New Roman"/>
          <w:sz w:val="24"/>
          <w:szCs w:val="24"/>
        </w:rPr>
      </w:pPr>
      <w:proofErr w:type="spellStart"/>
      <w:r w:rsidRPr="001355B7">
        <w:rPr>
          <w:rFonts w:ascii="Times New Roman" w:hAnsi="Times New Roman" w:cs="Times New Roman"/>
          <w:sz w:val="24"/>
          <w:szCs w:val="24"/>
        </w:rPr>
        <w:t>JAR’ların</w:t>
      </w:r>
      <w:proofErr w:type="spellEnd"/>
      <w:r w:rsidRPr="001355B7">
        <w:rPr>
          <w:rFonts w:ascii="Times New Roman" w:hAnsi="Times New Roman" w:cs="Times New Roman"/>
          <w:sz w:val="24"/>
          <w:szCs w:val="24"/>
        </w:rPr>
        <w:t xml:space="preserve"> uygulanmasındaki yaptırım yetkisi her bir ülkenin kendi sivil havacılık otoritesindedir. </w:t>
      </w:r>
      <w:proofErr w:type="spellStart"/>
      <w:r w:rsidRPr="001355B7">
        <w:rPr>
          <w:rFonts w:ascii="Times New Roman" w:hAnsi="Times New Roman" w:cs="Times New Roman"/>
          <w:sz w:val="24"/>
          <w:szCs w:val="24"/>
        </w:rPr>
        <w:t>JAA’ya</w:t>
      </w:r>
      <w:proofErr w:type="spellEnd"/>
      <w:r w:rsidRPr="001355B7">
        <w:rPr>
          <w:rFonts w:ascii="Times New Roman" w:hAnsi="Times New Roman" w:cs="Times New Roman"/>
          <w:sz w:val="24"/>
          <w:szCs w:val="24"/>
        </w:rPr>
        <w:t xml:space="preserve"> üye ülkeler üzerinde kısmi bir yaptırım yetkisi bulunmaktadır. </w:t>
      </w:r>
      <w:proofErr w:type="spellStart"/>
      <w:r w:rsidRPr="001355B7">
        <w:rPr>
          <w:rFonts w:ascii="Times New Roman" w:hAnsi="Times New Roman" w:cs="Times New Roman"/>
          <w:sz w:val="24"/>
          <w:szCs w:val="24"/>
        </w:rPr>
        <w:t>JAA’nın</w:t>
      </w:r>
      <w:proofErr w:type="spellEnd"/>
      <w:r w:rsidRPr="001355B7">
        <w:rPr>
          <w:rFonts w:ascii="Times New Roman" w:hAnsi="Times New Roman" w:cs="Times New Roman"/>
          <w:sz w:val="24"/>
          <w:szCs w:val="24"/>
        </w:rPr>
        <w:t xml:space="preserve"> teknik yönden en önemli yaptırım yetkisi JAR145 bakım yetki sertifikasının iptalidir.</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Ancak JAA şu sıralarda kendisini daha geniş yaptırım gücü olan bir kuruluşa (</w:t>
      </w:r>
      <w:proofErr w:type="spellStart"/>
      <w:r w:rsidRPr="001355B7">
        <w:rPr>
          <w:rFonts w:ascii="Times New Roman" w:hAnsi="Times New Roman" w:cs="Times New Roman"/>
          <w:sz w:val="24"/>
          <w:szCs w:val="24"/>
        </w:rPr>
        <w:t>European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Safety</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Authority</w:t>
      </w:r>
      <w:proofErr w:type="spellEnd"/>
      <w:r w:rsidRPr="001355B7">
        <w:rPr>
          <w:rFonts w:ascii="Times New Roman" w:hAnsi="Times New Roman" w:cs="Times New Roman"/>
          <w:sz w:val="24"/>
          <w:szCs w:val="24"/>
        </w:rPr>
        <w:t xml:space="preserve">= EASA) dönüştürmek üzere bir çalışma yapmaktadır. </w:t>
      </w:r>
      <w:proofErr w:type="spellStart"/>
      <w:r w:rsidRPr="001355B7">
        <w:rPr>
          <w:rFonts w:ascii="Times New Roman" w:hAnsi="Times New Roman" w:cs="Times New Roman"/>
          <w:sz w:val="24"/>
          <w:szCs w:val="24"/>
        </w:rPr>
        <w:t>EASA’nın</w:t>
      </w:r>
      <w:proofErr w:type="spellEnd"/>
      <w:r w:rsidRPr="001355B7">
        <w:rPr>
          <w:rFonts w:ascii="Times New Roman" w:hAnsi="Times New Roman" w:cs="Times New Roman"/>
          <w:sz w:val="24"/>
          <w:szCs w:val="24"/>
        </w:rPr>
        <w:t xml:space="preserve"> uçuşa elverişlilik ile ilgili kuralları 28 Eylül 2003 tarihinde yürürlüğe girmiştir.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JAA üyesi ülkeler şunlardır: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Avusturya, Belçika, Bulgaristan, Hırvatistan, Yugoslavya, Romanya, İsviçre, Güney Kıbrıs, Çek Cumhuriyeti, Danimarka, Finlandiya, Fransa, Almanya, Yunanistan, Macaristan, İzlanda, İrlanda, İtalya, </w:t>
      </w:r>
      <w:proofErr w:type="spellStart"/>
      <w:r w:rsidRPr="001355B7">
        <w:rPr>
          <w:rFonts w:ascii="Times New Roman" w:hAnsi="Times New Roman" w:cs="Times New Roman"/>
          <w:sz w:val="24"/>
          <w:szCs w:val="24"/>
        </w:rPr>
        <w:t>Lüxemburg</w:t>
      </w:r>
      <w:proofErr w:type="spellEnd"/>
      <w:r w:rsidRPr="001355B7">
        <w:rPr>
          <w:rFonts w:ascii="Times New Roman" w:hAnsi="Times New Roman" w:cs="Times New Roman"/>
          <w:sz w:val="24"/>
          <w:szCs w:val="24"/>
        </w:rPr>
        <w:t xml:space="preserve">, Malta, Monaco, Hollanda, Norveç, Polonya, Portekiz, Slovakya, Slovenya, İspanya, İsveç, Türkiye, İngiltere,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T.C. Ulaştırma Bakanlığı 1997 yılı Ağustos ayında Tüm Türk Havacılık kuruluşlarına bir duyuru yayınlayarak belirtilen tarih itibariyle Avrupa Birleşik Havacılık Kurallarının (</w:t>
      </w:r>
      <w:proofErr w:type="spellStart"/>
      <w:r w:rsidRPr="001355B7">
        <w:rPr>
          <w:rFonts w:ascii="Times New Roman" w:hAnsi="Times New Roman" w:cs="Times New Roman"/>
          <w:sz w:val="24"/>
          <w:szCs w:val="24"/>
        </w:rPr>
        <w:t>Joint</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Regulations</w:t>
      </w:r>
      <w:proofErr w:type="spellEnd"/>
      <w:r w:rsidRPr="001355B7">
        <w:rPr>
          <w:rFonts w:ascii="Times New Roman" w:hAnsi="Times New Roman" w:cs="Times New Roman"/>
          <w:sz w:val="24"/>
          <w:szCs w:val="24"/>
        </w:rPr>
        <w:t xml:space="preserve">) ulusal kural olarak kabul edildiğini belirtmiş ve uyulmasını istemiştir. Bu kurallardan bazıları için geçiş/uyum süreleri bulunmaktadır.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lastRenderedPageBreak/>
        <w:t xml:space="preserve">Türkiye Cumhuriyeti adına Sivil Havacılık Genel Müdürlüğü, 4 Nisan 2001 tarihinde </w:t>
      </w:r>
      <w:proofErr w:type="spellStart"/>
      <w:r w:rsidRPr="001355B7">
        <w:rPr>
          <w:rFonts w:ascii="Times New Roman" w:hAnsi="Times New Roman" w:cs="Times New Roman"/>
          <w:sz w:val="24"/>
          <w:szCs w:val="24"/>
        </w:rPr>
        <w:t>JAA’ya</w:t>
      </w:r>
      <w:proofErr w:type="spellEnd"/>
      <w:r w:rsidRPr="001355B7">
        <w:rPr>
          <w:rFonts w:ascii="Times New Roman" w:hAnsi="Times New Roman" w:cs="Times New Roman"/>
          <w:sz w:val="24"/>
          <w:szCs w:val="24"/>
        </w:rPr>
        <w:t xml:space="preserve"> tam üye olarak kabul edilmiştir.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Türk sivil havacılığının </w:t>
      </w:r>
      <w:proofErr w:type="spellStart"/>
      <w:r w:rsidRPr="001355B7">
        <w:rPr>
          <w:rFonts w:ascii="Times New Roman" w:hAnsi="Times New Roman" w:cs="Times New Roman"/>
          <w:sz w:val="24"/>
          <w:szCs w:val="24"/>
        </w:rPr>
        <w:t>JAA’ya</w:t>
      </w:r>
      <w:proofErr w:type="spellEnd"/>
      <w:r w:rsidRPr="001355B7">
        <w:rPr>
          <w:rFonts w:ascii="Times New Roman" w:hAnsi="Times New Roman" w:cs="Times New Roman"/>
          <w:sz w:val="24"/>
          <w:szCs w:val="24"/>
        </w:rPr>
        <w:t xml:space="preserve"> tam üye olması ile </w:t>
      </w:r>
      <w:proofErr w:type="spellStart"/>
      <w:r w:rsidRPr="001355B7">
        <w:rPr>
          <w:rFonts w:ascii="Times New Roman" w:hAnsi="Times New Roman" w:cs="Times New Roman"/>
          <w:sz w:val="24"/>
          <w:szCs w:val="24"/>
        </w:rPr>
        <w:t>EASA’ya</w:t>
      </w:r>
      <w:proofErr w:type="spellEnd"/>
      <w:r w:rsidRPr="001355B7">
        <w:rPr>
          <w:rFonts w:ascii="Times New Roman" w:hAnsi="Times New Roman" w:cs="Times New Roman"/>
          <w:sz w:val="24"/>
          <w:szCs w:val="24"/>
        </w:rPr>
        <w:t xml:space="preserve"> üyelik görüşmelerine katılması da mümkün olmuştur.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Havacılık ile ilgili olarak ortaklığımızın faaliyetlerini etkileyen ve ilgilendiren başlıca kurallar aşağıda belirtilmiştir.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 xml:space="preserve">1-Türk Sivil Havacılık Kanunu(Kanun no:2920, Kabul Tarihi:14.10.1983)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 xml:space="preserve">2-Sivil Havacılık Genel Müdürlüğü tarafından yayınlanan talimat ve yönergeler </w:t>
      </w:r>
    </w:p>
    <w:p w:rsidR="00CC432E" w:rsidRPr="001355B7" w:rsidRDefault="00677D43" w:rsidP="00CC432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3-ICAO (International </w:t>
      </w:r>
      <w:proofErr w:type="spellStart"/>
      <w:r>
        <w:rPr>
          <w:rFonts w:ascii="Times New Roman" w:hAnsi="Times New Roman" w:cs="Times New Roman"/>
          <w:sz w:val="24"/>
          <w:szCs w:val="24"/>
        </w:rPr>
        <w:t>C</w:t>
      </w:r>
      <w:r w:rsidR="00CC432E" w:rsidRPr="001355B7">
        <w:rPr>
          <w:rFonts w:ascii="Times New Roman" w:hAnsi="Times New Roman" w:cs="Times New Roman"/>
          <w:sz w:val="24"/>
          <w:szCs w:val="24"/>
        </w:rPr>
        <w:t>ivil</w:t>
      </w:r>
      <w:proofErr w:type="spellEnd"/>
      <w:r w:rsidR="00CC432E" w:rsidRPr="001355B7">
        <w:rPr>
          <w:rFonts w:ascii="Times New Roman" w:hAnsi="Times New Roman" w:cs="Times New Roman"/>
          <w:sz w:val="24"/>
          <w:szCs w:val="24"/>
        </w:rPr>
        <w:t xml:space="preserve"> </w:t>
      </w:r>
      <w:proofErr w:type="spellStart"/>
      <w:r w:rsidR="00CC432E" w:rsidRPr="001355B7">
        <w:rPr>
          <w:rFonts w:ascii="Times New Roman" w:hAnsi="Times New Roman" w:cs="Times New Roman"/>
          <w:sz w:val="24"/>
          <w:szCs w:val="24"/>
        </w:rPr>
        <w:t>Aviation</w:t>
      </w:r>
      <w:proofErr w:type="spellEnd"/>
      <w:r w:rsidR="00CC432E" w:rsidRPr="001355B7">
        <w:rPr>
          <w:rFonts w:ascii="Times New Roman" w:hAnsi="Times New Roman" w:cs="Times New Roman"/>
          <w:sz w:val="24"/>
          <w:szCs w:val="24"/>
        </w:rPr>
        <w:t xml:space="preserve"> </w:t>
      </w:r>
      <w:proofErr w:type="spellStart"/>
      <w:r w:rsidR="00CC432E" w:rsidRPr="001355B7">
        <w:rPr>
          <w:rFonts w:ascii="Times New Roman" w:hAnsi="Times New Roman" w:cs="Times New Roman"/>
          <w:sz w:val="24"/>
          <w:szCs w:val="24"/>
        </w:rPr>
        <w:t>Organisation</w:t>
      </w:r>
      <w:proofErr w:type="spellEnd"/>
      <w:r w:rsidR="00CC432E" w:rsidRPr="001355B7">
        <w:rPr>
          <w:rFonts w:ascii="Times New Roman" w:hAnsi="Times New Roman" w:cs="Times New Roman"/>
          <w:sz w:val="24"/>
          <w:szCs w:val="24"/>
        </w:rPr>
        <w:t xml:space="preserve">) tarafından yayınlanan </w:t>
      </w:r>
      <w:proofErr w:type="spellStart"/>
      <w:r w:rsidR="00CC432E" w:rsidRPr="001355B7">
        <w:rPr>
          <w:rFonts w:ascii="Times New Roman" w:hAnsi="Times New Roman" w:cs="Times New Roman"/>
          <w:sz w:val="24"/>
          <w:szCs w:val="24"/>
        </w:rPr>
        <w:t>Annexler</w:t>
      </w:r>
      <w:proofErr w:type="spellEnd"/>
      <w:r w:rsidR="00CC432E" w:rsidRPr="001355B7">
        <w:rPr>
          <w:rFonts w:ascii="Times New Roman" w:hAnsi="Times New Roman" w:cs="Times New Roman"/>
          <w:sz w:val="24"/>
          <w:szCs w:val="24"/>
        </w:rPr>
        <w:t xml:space="preserve">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 xml:space="preserve">4-JAA tarafından yayınlanan kurallar (JAR)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 xml:space="preserve">5-FAA tarafından yayınlanan sivil havacılık ile ilgili kurallar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 xml:space="preserve">6-Diğer ülke sivil havacılık otoritelerinin kuralları </w:t>
      </w:r>
    </w:p>
    <w:p w:rsidR="00CC432E" w:rsidRPr="001355B7" w:rsidRDefault="00CC432E" w:rsidP="00CC432E">
      <w:pPr>
        <w:rPr>
          <w:rFonts w:ascii="Times New Roman" w:hAnsi="Times New Roman" w:cs="Times New Roman"/>
          <w:b/>
          <w:sz w:val="24"/>
          <w:szCs w:val="24"/>
        </w:rPr>
      </w:pPr>
      <w:r w:rsidRPr="001355B7">
        <w:rPr>
          <w:rFonts w:ascii="Times New Roman" w:hAnsi="Times New Roman" w:cs="Times New Roman"/>
          <w:b/>
          <w:sz w:val="24"/>
          <w:szCs w:val="24"/>
        </w:rPr>
        <w:t xml:space="preserve">1.1.4. </w:t>
      </w:r>
      <w:proofErr w:type="spellStart"/>
      <w:r w:rsidRPr="001355B7">
        <w:rPr>
          <w:rFonts w:ascii="Times New Roman" w:hAnsi="Times New Roman" w:cs="Times New Roman"/>
          <w:b/>
          <w:sz w:val="24"/>
          <w:szCs w:val="24"/>
        </w:rPr>
        <w:t>JAA’ya</w:t>
      </w:r>
      <w:proofErr w:type="spellEnd"/>
      <w:r w:rsidRPr="001355B7">
        <w:rPr>
          <w:rFonts w:ascii="Times New Roman" w:hAnsi="Times New Roman" w:cs="Times New Roman"/>
          <w:b/>
          <w:sz w:val="24"/>
          <w:szCs w:val="24"/>
        </w:rPr>
        <w:t xml:space="preserve"> Aday Üye Otoritelerin Rolü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Bugün </w:t>
      </w:r>
      <w:proofErr w:type="spellStart"/>
      <w:r w:rsidRPr="001355B7">
        <w:rPr>
          <w:rFonts w:ascii="Times New Roman" w:hAnsi="Times New Roman" w:cs="Times New Roman"/>
          <w:sz w:val="24"/>
          <w:szCs w:val="24"/>
        </w:rPr>
        <w:t>JAA’ya</w:t>
      </w:r>
      <w:proofErr w:type="spellEnd"/>
      <w:r w:rsidRPr="001355B7">
        <w:rPr>
          <w:rFonts w:ascii="Times New Roman" w:hAnsi="Times New Roman" w:cs="Times New Roman"/>
          <w:sz w:val="24"/>
          <w:szCs w:val="24"/>
        </w:rPr>
        <w:t xml:space="preserve"> aday konumunda 7 ülke bulunmaktadır. Bu aday ülkeler belirli bir süreçten geçerek kendi ülke kurallarını uluslararası sivil havacılık kurallarına uyumlu hale getirmekte ve yapılan denetimler sonucu </w:t>
      </w:r>
      <w:proofErr w:type="spellStart"/>
      <w:r w:rsidRPr="001355B7">
        <w:rPr>
          <w:rFonts w:ascii="Times New Roman" w:hAnsi="Times New Roman" w:cs="Times New Roman"/>
          <w:sz w:val="24"/>
          <w:szCs w:val="24"/>
        </w:rPr>
        <w:t>JAA’ya</w:t>
      </w:r>
      <w:proofErr w:type="spellEnd"/>
      <w:r w:rsidRPr="001355B7">
        <w:rPr>
          <w:rFonts w:ascii="Times New Roman" w:hAnsi="Times New Roman" w:cs="Times New Roman"/>
          <w:sz w:val="24"/>
          <w:szCs w:val="24"/>
        </w:rPr>
        <w:t xml:space="preserve"> tam üye olabilmektedirler.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Aday ülkeler JAA toplantılarına katılmakta, öneriler sunmakta ve görüşlerini belirtebilmektedir. Ancak oy kullanma hakları yoktur. Aday ülkeler;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Ukrayna, Sırbistan-Karadağ, Moldova, Makedonya, Bosna-Hersek, Ermenistan ve Arnavutluk.</w:t>
      </w:r>
    </w:p>
    <w:p w:rsidR="00CC432E" w:rsidRPr="001355B7" w:rsidRDefault="00CC432E" w:rsidP="00CC432E">
      <w:pPr>
        <w:rPr>
          <w:rFonts w:ascii="Times New Roman" w:hAnsi="Times New Roman" w:cs="Times New Roman"/>
          <w:b/>
          <w:sz w:val="24"/>
          <w:szCs w:val="24"/>
        </w:rPr>
      </w:pPr>
      <w:r w:rsidRPr="001355B7">
        <w:rPr>
          <w:rFonts w:ascii="Times New Roman" w:hAnsi="Times New Roman" w:cs="Times New Roman"/>
          <w:b/>
          <w:sz w:val="24"/>
          <w:szCs w:val="24"/>
        </w:rPr>
        <w:t>1.1.5. ‘</w:t>
      </w:r>
      <w:proofErr w:type="spellStart"/>
      <w:r w:rsidRPr="001355B7">
        <w:rPr>
          <w:rFonts w:ascii="Times New Roman" w:hAnsi="Times New Roman" w:cs="Times New Roman"/>
          <w:b/>
          <w:sz w:val="24"/>
          <w:szCs w:val="24"/>
        </w:rPr>
        <w:t>Joint</w:t>
      </w:r>
      <w:proofErr w:type="spellEnd"/>
      <w:r w:rsidRPr="001355B7">
        <w:rPr>
          <w:rFonts w:ascii="Times New Roman" w:hAnsi="Times New Roman" w:cs="Times New Roman"/>
          <w:b/>
          <w:sz w:val="24"/>
          <w:szCs w:val="24"/>
        </w:rPr>
        <w:t xml:space="preserve"> </w:t>
      </w:r>
      <w:proofErr w:type="spellStart"/>
      <w:r w:rsidRPr="001355B7">
        <w:rPr>
          <w:rFonts w:ascii="Times New Roman" w:hAnsi="Times New Roman" w:cs="Times New Roman"/>
          <w:b/>
          <w:sz w:val="24"/>
          <w:szCs w:val="24"/>
        </w:rPr>
        <w:t>Airworthiness</w:t>
      </w:r>
      <w:proofErr w:type="spellEnd"/>
      <w:r w:rsidRPr="001355B7">
        <w:rPr>
          <w:rFonts w:ascii="Times New Roman" w:hAnsi="Times New Roman" w:cs="Times New Roman"/>
          <w:b/>
          <w:sz w:val="24"/>
          <w:szCs w:val="24"/>
        </w:rPr>
        <w:t xml:space="preserve">’ Gereksinimleri; JAR-OPS, JAR-145, JAR-66, JAR¬147 ve JAR </w:t>
      </w:r>
      <w:proofErr w:type="spellStart"/>
      <w:r w:rsidRPr="001355B7">
        <w:rPr>
          <w:rFonts w:ascii="Times New Roman" w:hAnsi="Times New Roman" w:cs="Times New Roman"/>
          <w:b/>
          <w:sz w:val="24"/>
          <w:szCs w:val="24"/>
        </w:rPr>
        <w:t>Maintenance</w:t>
      </w:r>
      <w:proofErr w:type="spellEnd"/>
      <w:r w:rsidRPr="001355B7">
        <w:rPr>
          <w:rFonts w:ascii="Times New Roman" w:hAnsi="Times New Roman" w:cs="Times New Roman"/>
          <w:b/>
          <w:sz w:val="24"/>
          <w:szCs w:val="24"/>
        </w:rPr>
        <w:t xml:space="preserve"> Aralarındaki İlişkiler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Bakım organizasyonunun faaliyetlerinde öncelikle Sivil Havacılık Kanunu ve SHGM tarafından yayınlanan talimat ve yönergeler bağlayıcı kurallardır. Ayrıca </w:t>
      </w:r>
      <w:proofErr w:type="spellStart"/>
      <w:r w:rsidRPr="001355B7">
        <w:rPr>
          <w:rFonts w:ascii="Times New Roman" w:hAnsi="Times New Roman" w:cs="Times New Roman"/>
          <w:sz w:val="24"/>
          <w:szCs w:val="24"/>
        </w:rPr>
        <w:t>SHGM’nin</w:t>
      </w:r>
      <w:proofErr w:type="spellEnd"/>
      <w:r w:rsidRPr="001355B7">
        <w:rPr>
          <w:rFonts w:ascii="Times New Roman" w:hAnsi="Times New Roman" w:cs="Times New Roman"/>
          <w:sz w:val="24"/>
          <w:szCs w:val="24"/>
        </w:rPr>
        <w:t xml:space="preserve"> de uymamızı beklediği </w:t>
      </w:r>
      <w:proofErr w:type="spellStart"/>
      <w:r w:rsidRPr="001355B7">
        <w:rPr>
          <w:rFonts w:ascii="Times New Roman" w:hAnsi="Times New Roman" w:cs="Times New Roman"/>
          <w:sz w:val="24"/>
          <w:szCs w:val="24"/>
        </w:rPr>
        <w:t>JAR’lar</w:t>
      </w:r>
      <w:proofErr w:type="spellEnd"/>
      <w:r w:rsidRPr="001355B7">
        <w:rPr>
          <w:rFonts w:ascii="Times New Roman" w:hAnsi="Times New Roman" w:cs="Times New Roman"/>
          <w:sz w:val="24"/>
          <w:szCs w:val="24"/>
        </w:rPr>
        <w:t xml:space="preserve"> (JAR-OPS1 ve JAR-145) da öncelikle gözetilmesi gereken kurallardır.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JAR-OPS1 kuralları, yolcu taşımacılığı yapan işleticilerin uyması gereken kurallardır. Bu kurallardan </w:t>
      </w:r>
      <w:proofErr w:type="spellStart"/>
      <w:r w:rsidRPr="001355B7">
        <w:rPr>
          <w:rFonts w:ascii="Times New Roman" w:hAnsi="Times New Roman" w:cs="Times New Roman"/>
          <w:sz w:val="24"/>
          <w:szCs w:val="24"/>
        </w:rPr>
        <w:t>Subpart</w:t>
      </w:r>
      <w:proofErr w:type="spellEnd"/>
      <w:r w:rsidRPr="001355B7">
        <w:rPr>
          <w:rFonts w:ascii="Times New Roman" w:hAnsi="Times New Roman" w:cs="Times New Roman"/>
          <w:sz w:val="24"/>
          <w:szCs w:val="24"/>
        </w:rPr>
        <w:t xml:space="preserve"> M, hava yolu işleticisinin, işlettiği uçakların bakımları ile ilgili sorumluluklarını açıklayan bölümdür.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JAR-145 kuralları ise JAA üyesi ülkelerde uçaklara, uçak motorlarına, </w:t>
      </w:r>
      <w:proofErr w:type="spellStart"/>
      <w:r w:rsidRPr="001355B7">
        <w:rPr>
          <w:rFonts w:ascii="Times New Roman" w:hAnsi="Times New Roman" w:cs="Times New Roman"/>
          <w:sz w:val="24"/>
          <w:szCs w:val="24"/>
        </w:rPr>
        <w:t>komponentlerine</w:t>
      </w:r>
      <w:proofErr w:type="spellEnd"/>
      <w:r w:rsidRPr="001355B7">
        <w:rPr>
          <w:rFonts w:ascii="Times New Roman" w:hAnsi="Times New Roman" w:cs="Times New Roman"/>
          <w:sz w:val="24"/>
          <w:szCs w:val="24"/>
        </w:rPr>
        <w:t xml:space="preserve"> ve parçalarına yapılan bakım işlemlerinde geçerli olan standartları belirler. Bu şekilde JAA üyesi ülkeler arasında uçak ve </w:t>
      </w:r>
      <w:proofErr w:type="spellStart"/>
      <w:r w:rsidRPr="001355B7">
        <w:rPr>
          <w:rFonts w:ascii="Times New Roman" w:hAnsi="Times New Roman" w:cs="Times New Roman"/>
          <w:sz w:val="24"/>
          <w:szCs w:val="24"/>
        </w:rPr>
        <w:t>komponent</w:t>
      </w:r>
      <w:proofErr w:type="spellEnd"/>
      <w:r w:rsidRPr="001355B7">
        <w:rPr>
          <w:rFonts w:ascii="Times New Roman" w:hAnsi="Times New Roman" w:cs="Times New Roman"/>
          <w:sz w:val="24"/>
          <w:szCs w:val="24"/>
        </w:rPr>
        <w:t xml:space="preserve"> bakımı alışverişi yapılması kolaylaştırılmış olmaktadır.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lastRenderedPageBreak/>
        <w:t xml:space="preserve">JAR-66, uçak bakımında çalışma yetkisi olan (bakımdan sonra uçağın servise verilmesini onaylayan) onaylayıcı personelin yetkilendirilme standartlarını belirleyen kurallardır.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JAR-147, uçak bakımında çalışacak olan onaylayıcı personelin eğitimlerini sağlayan kuruluşların uymaları gereken kurallardır.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EASA (</w:t>
      </w:r>
      <w:proofErr w:type="spellStart"/>
      <w:r w:rsidRPr="001355B7">
        <w:rPr>
          <w:rFonts w:ascii="Times New Roman" w:hAnsi="Times New Roman" w:cs="Times New Roman"/>
          <w:sz w:val="24"/>
          <w:szCs w:val="24"/>
        </w:rPr>
        <w:t>European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Safety</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Authority</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nın</w:t>
      </w:r>
      <w:proofErr w:type="spellEnd"/>
      <w:r w:rsidRPr="001355B7">
        <w:rPr>
          <w:rFonts w:ascii="Times New Roman" w:hAnsi="Times New Roman" w:cs="Times New Roman"/>
          <w:sz w:val="24"/>
          <w:szCs w:val="24"/>
        </w:rPr>
        <w:t xml:space="preserve"> kuruluşuna bağlı olarak </w:t>
      </w:r>
      <w:proofErr w:type="spellStart"/>
      <w:r w:rsidRPr="001355B7">
        <w:rPr>
          <w:rFonts w:ascii="Times New Roman" w:hAnsi="Times New Roman" w:cs="Times New Roman"/>
          <w:sz w:val="24"/>
          <w:szCs w:val="24"/>
        </w:rPr>
        <w:t>JAR’ların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ECAR’lara</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European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Civil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Requirement</w:t>
      </w:r>
      <w:proofErr w:type="spellEnd"/>
      <w:r w:rsidRPr="001355B7">
        <w:rPr>
          <w:rFonts w:ascii="Times New Roman" w:hAnsi="Times New Roman" w:cs="Times New Roman"/>
          <w:sz w:val="24"/>
          <w:szCs w:val="24"/>
        </w:rPr>
        <w:t xml:space="preserve">) dönüştürülmesi çalışmaları başlatılmıştır.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Türkiye üyesi olduğu ‘</w:t>
      </w:r>
      <w:proofErr w:type="spellStart"/>
      <w:r w:rsidRPr="001355B7">
        <w:rPr>
          <w:rFonts w:ascii="Times New Roman" w:hAnsi="Times New Roman" w:cs="Times New Roman"/>
          <w:sz w:val="24"/>
          <w:szCs w:val="24"/>
        </w:rPr>
        <w:t>European</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Civil</w:t>
      </w:r>
      <w:proofErr w:type="spellEnd"/>
      <w:r w:rsidRPr="001355B7">
        <w:rPr>
          <w:rFonts w:ascii="Times New Roman" w:hAnsi="Times New Roman" w:cs="Times New Roman"/>
          <w:sz w:val="24"/>
          <w:szCs w:val="24"/>
        </w:rPr>
        <w:t xml:space="preserve"> </w:t>
      </w:r>
      <w:proofErr w:type="spellStart"/>
      <w:r w:rsidRPr="001355B7">
        <w:rPr>
          <w:rFonts w:ascii="Times New Roman" w:hAnsi="Times New Roman" w:cs="Times New Roman"/>
          <w:sz w:val="24"/>
          <w:szCs w:val="24"/>
        </w:rPr>
        <w:t>Aviation</w:t>
      </w:r>
      <w:proofErr w:type="spellEnd"/>
      <w:r w:rsidRPr="001355B7">
        <w:rPr>
          <w:rFonts w:ascii="Times New Roman" w:hAnsi="Times New Roman" w:cs="Times New Roman"/>
          <w:sz w:val="24"/>
          <w:szCs w:val="24"/>
        </w:rPr>
        <w:t xml:space="preserve"> Conference’ (ECAC) nedeniyle </w:t>
      </w:r>
      <w:proofErr w:type="spellStart"/>
      <w:r w:rsidRPr="001355B7">
        <w:rPr>
          <w:rFonts w:ascii="Times New Roman" w:hAnsi="Times New Roman" w:cs="Times New Roman"/>
          <w:sz w:val="24"/>
          <w:szCs w:val="24"/>
        </w:rPr>
        <w:t>JAR’lara</w:t>
      </w:r>
      <w:proofErr w:type="spellEnd"/>
      <w:r w:rsidRPr="001355B7">
        <w:rPr>
          <w:rFonts w:ascii="Times New Roman" w:hAnsi="Times New Roman" w:cs="Times New Roman"/>
          <w:sz w:val="24"/>
          <w:szCs w:val="24"/>
        </w:rPr>
        <w:t xml:space="preserve"> uymak yükümlülüğündedir. </w:t>
      </w:r>
    </w:p>
    <w:p w:rsidR="00CC432E" w:rsidRPr="001355B7" w:rsidRDefault="00CC432E" w:rsidP="00CC432E">
      <w:pPr>
        <w:rPr>
          <w:rFonts w:ascii="Times New Roman" w:hAnsi="Times New Roman" w:cs="Times New Roman"/>
          <w:b/>
          <w:sz w:val="24"/>
          <w:szCs w:val="24"/>
        </w:rPr>
      </w:pPr>
      <w:r w:rsidRPr="001355B7">
        <w:rPr>
          <w:rFonts w:ascii="Times New Roman" w:hAnsi="Times New Roman" w:cs="Times New Roman"/>
          <w:b/>
          <w:sz w:val="24"/>
          <w:szCs w:val="24"/>
        </w:rPr>
        <w:t xml:space="preserve">1.1.6. Diğer Havacılık Kuruluşları İle İlişkiler </w:t>
      </w:r>
    </w:p>
    <w:p w:rsidR="00541678"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Tüm havacılık kuruluşlarının ortak amacı havacılık faaliyetlerinin uluslararası faaliyetler kapsamında olması nedeniyle uluslararası birlikteliği sağlamak, ortak kural ve davranışlar geliştirerek, tüm kuruluşların bu kurallara uymasını sağlamak, denetlemek, yetkilendirmektir.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 xml:space="preserve">Bu nedenle ICAO, JAA, FAA gibi kuruluşlar değişen koşul ve teknolojik gelişmelere göre birlikte hareket ederek kendilerini yenilemekte ve iş birliklerini geliştirmektedirler.  </w:t>
      </w:r>
    </w:p>
    <w:p w:rsidR="00CC432E" w:rsidRPr="001355B7" w:rsidRDefault="00CC432E" w:rsidP="00CC432E">
      <w:pPr>
        <w:rPr>
          <w:rFonts w:ascii="Times New Roman" w:hAnsi="Times New Roman" w:cs="Times New Roman"/>
          <w:b/>
          <w:sz w:val="24"/>
          <w:szCs w:val="24"/>
        </w:rPr>
      </w:pPr>
      <w:r w:rsidRPr="001355B7">
        <w:rPr>
          <w:rFonts w:ascii="Times New Roman" w:hAnsi="Times New Roman" w:cs="Times New Roman"/>
          <w:b/>
          <w:sz w:val="24"/>
          <w:szCs w:val="24"/>
        </w:rPr>
        <w:t xml:space="preserve">Resim 1.1: Sivil Havacılık Kuruluşu ve JAR ilişkileri </w:t>
      </w:r>
    </w:p>
    <w:p w:rsidR="00CC432E" w:rsidRPr="001355B7" w:rsidRDefault="00CC432E" w:rsidP="00CC432E">
      <w:pPr>
        <w:rPr>
          <w:rFonts w:ascii="Times New Roman" w:hAnsi="Times New Roman" w:cs="Times New Roman"/>
          <w:b/>
          <w:sz w:val="24"/>
          <w:szCs w:val="24"/>
        </w:rPr>
      </w:pPr>
      <w:r w:rsidRPr="001355B7">
        <w:rPr>
          <w:rFonts w:ascii="Times New Roman" w:hAnsi="Times New Roman" w:cs="Times New Roman"/>
          <w:b/>
          <w:sz w:val="24"/>
          <w:szCs w:val="24"/>
        </w:rPr>
        <w:t xml:space="preserve">1.2. SHY-66 (JAR-66) </w:t>
      </w:r>
      <w:proofErr w:type="spellStart"/>
      <w:r w:rsidRPr="001355B7">
        <w:rPr>
          <w:rFonts w:ascii="Times New Roman" w:hAnsi="Times New Roman" w:cs="Times New Roman"/>
          <w:b/>
          <w:sz w:val="24"/>
          <w:szCs w:val="24"/>
        </w:rPr>
        <w:t>nın</w:t>
      </w:r>
      <w:proofErr w:type="spellEnd"/>
      <w:r w:rsidRPr="001355B7">
        <w:rPr>
          <w:rFonts w:ascii="Times New Roman" w:hAnsi="Times New Roman" w:cs="Times New Roman"/>
          <w:b/>
          <w:sz w:val="24"/>
          <w:szCs w:val="24"/>
        </w:rPr>
        <w:t xml:space="preserve"> Detaylı Analizi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 xml:space="preserve">Onaylı bakım kuruluşları yönetmeliği (SHY-145) kapsamında yetkilendirilmiş olan bakım kuruluşlarında görev alan onaylayıcı personelde aranacak nitelikler ile bu personele verilecek lisanslara ilişkin usul ve esasları düzenlemektedir. </w:t>
      </w: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Bakım personelinin ortak bir standarda göre eğitimi ve vasıflandırılması, bu endüstride elverişli personel</w:t>
      </w:r>
    </w:p>
    <w:p w:rsidR="00CC432E" w:rsidRPr="001355B7" w:rsidRDefault="00CC432E" w:rsidP="00CC432E">
      <w:pPr>
        <w:rPr>
          <w:rFonts w:ascii="Times New Roman" w:hAnsi="Times New Roman" w:cs="Times New Roman"/>
          <w:sz w:val="24"/>
          <w:szCs w:val="24"/>
        </w:rPr>
      </w:pPr>
    </w:p>
    <w:p w:rsidR="00CC432E" w:rsidRPr="001355B7" w:rsidRDefault="00CC432E" w:rsidP="00CC432E">
      <w:pPr>
        <w:rPr>
          <w:rFonts w:ascii="Times New Roman" w:hAnsi="Times New Roman" w:cs="Times New Roman"/>
          <w:sz w:val="24"/>
          <w:szCs w:val="24"/>
        </w:rPr>
      </w:pPr>
      <w:r w:rsidRPr="001355B7">
        <w:rPr>
          <w:rFonts w:ascii="Times New Roman" w:hAnsi="Times New Roman" w:cs="Times New Roman"/>
          <w:noProof/>
          <w:sz w:val="24"/>
          <w:szCs w:val="24"/>
          <w:lang w:eastAsia="tr-TR"/>
        </w:rPr>
        <w:drawing>
          <wp:inline distT="0" distB="0" distL="0" distR="0" wp14:anchorId="37A17A44" wp14:editId="48DC57BF">
            <wp:extent cx="5257798" cy="2447925"/>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5260" cy="2446744"/>
                    </a:xfrm>
                    <a:prstGeom prst="rect">
                      <a:avLst/>
                    </a:prstGeom>
                    <a:noFill/>
                  </pic:spPr>
                </pic:pic>
              </a:graphicData>
            </a:graphic>
          </wp:inline>
        </w:drawing>
      </w:r>
    </w:p>
    <w:p w:rsidR="001355B7" w:rsidRPr="001355B7" w:rsidRDefault="001355B7" w:rsidP="001355B7">
      <w:pPr>
        <w:rPr>
          <w:rFonts w:ascii="Times New Roman" w:hAnsi="Times New Roman" w:cs="Times New Roman"/>
          <w:sz w:val="24"/>
          <w:szCs w:val="24"/>
        </w:rPr>
      </w:pPr>
      <w:proofErr w:type="gramStart"/>
      <w:r w:rsidRPr="001355B7">
        <w:rPr>
          <w:rFonts w:ascii="Times New Roman" w:hAnsi="Times New Roman" w:cs="Times New Roman"/>
          <w:sz w:val="24"/>
          <w:szCs w:val="24"/>
        </w:rPr>
        <w:t>teminini</w:t>
      </w:r>
      <w:proofErr w:type="gramEnd"/>
      <w:r w:rsidRPr="001355B7">
        <w:rPr>
          <w:rFonts w:ascii="Times New Roman" w:hAnsi="Times New Roman" w:cs="Times New Roman"/>
          <w:sz w:val="24"/>
          <w:szCs w:val="24"/>
        </w:rPr>
        <w:t xml:space="preserve"> ve bu tip personelin JAA ülkeleri arasında kolaylıkla dolaşımını sağlar. </w:t>
      </w:r>
    </w:p>
    <w:p w:rsidR="001355B7" w:rsidRPr="001355B7" w:rsidRDefault="001355B7" w:rsidP="001355B7">
      <w:pPr>
        <w:rPr>
          <w:rFonts w:ascii="Times New Roman" w:hAnsi="Times New Roman" w:cs="Times New Roman"/>
          <w:sz w:val="24"/>
          <w:szCs w:val="24"/>
        </w:rPr>
      </w:pPr>
      <w:r w:rsidRPr="001355B7">
        <w:rPr>
          <w:rFonts w:ascii="Times New Roman" w:hAnsi="Times New Roman" w:cs="Times New Roman"/>
          <w:sz w:val="24"/>
          <w:szCs w:val="24"/>
        </w:rPr>
        <w:lastRenderedPageBreak/>
        <w:t>•</w:t>
      </w:r>
      <w:r w:rsidRPr="001355B7">
        <w:rPr>
          <w:rFonts w:ascii="Times New Roman" w:hAnsi="Times New Roman" w:cs="Times New Roman"/>
          <w:sz w:val="24"/>
          <w:szCs w:val="24"/>
        </w:rPr>
        <w:tab/>
        <w:t xml:space="preserve">JAR-66 kapsamındaki servise verme yetkisi ticari hava taşımacılığında kullanılan maksimum </w:t>
      </w:r>
      <w:proofErr w:type="spellStart"/>
      <w:r w:rsidRPr="001355B7">
        <w:rPr>
          <w:rFonts w:ascii="Times New Roman" w:hAnsi="Times New Roman" w:cs="Times New Roman"/>
          <w:sz w:val="24"/>
          <w:szCs w:val="24"/>
        </w:rPr>
        <w:t>take-off</w:t>
      </w:r>
      <w:proofErr w:type="spellEnd"/>
      <w:r w:rsidRPr="001355B7">
        <w:rPr>
          <w:rFonts w:ascii="Times New Roman" w:hAnsi="Times New Roman" w:cs="Times New Roman"/>
          <w:sz w:val="24"/>
          <w:szCs w:val="24"/>
        </w:rPr>
        <w:t xml:space="preserve"> (kalkış) ağırlığı 5700 kg ve üzerinde olan hava araçlarında görev alan onaylayıcı personeli kapsar. </w:t>
      </w:r>
    </w:p>
    <w:p w:rsidR="001355B7" w:rsidRPr="001355B7" w:rsidRDefault="001355B7" w:rsidP="001355B7">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 xml:space="preserve">SHY-145 onaylı bakım kuruluşu SHY-66 lisansı olmayan kişileri azami kalkış ağırlığı 5700 kilogram ve üzerindeki hava araçlarına bakım yapmak üzere onaylayıcı personel adına yetkilendiremez. </w:t>
      </w:r>
    </w:p>
    <w:p w:rsidR="001355B7" w:rsidRPr="001355B7" w:rsidRDefault="001355B7" w:rsidP="001355B7">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 xml:space="preserve">Aynı konuda mevcut Amerikan (FAA) </w:t>
      </w:r>
      <w:proofErr w:type="gramStart"/>
      <w:r w:rsidRPr="001355B7">
        <w:rPr>
          <w:rFonts w:ascii="Times New Roman" w:hAnsi="Times New Roman" w:cs="Times New Roman"/>
          <w:sz w:val="24"/>
          <w:szCs w:val="24"/>
        </w:rPr>
        <w:t>regülasyonu</w:t>
      </w:r>
      <w:proofErr w:type="gramEnd"/>
      <w:r w:rsidRPr="001355B7">
        <w:rPr>
          <w:rFonts w:ascii="Times New Roman" w:hAnsi="Times New Roman" w:cs="Times New Roman"/>
          <w:sz w:val="24"/>
          <w:szCs w:val="24"/>
        </w:rPr>
        <w:t xml:space="preserve"> olan FAR-</w:t>
      </w:r>
      <w:proofErr w:type="spellStart"/>
      <w:r w:rsidRPr="001355B7">
        <w:rPr>
          <w:rFonts w:ascii="Times New Roman" w:hAnsi="Times New Roman" w:cs="Times New Roman"/>
          <w:sz w:val="24"/>
          <w:szCs w:val="24"/>
        </w:rPr>
        <w:t>part</w:t>
      </w:r>
      <w:proofErr w:type="spellEnd"/>
      <w:r w:rsidRPr="001355B7">
        <w:rPr>
          <w:rFonts w:ascii="Times New Roman" w:hAnsi="Times New Roman" w:cs="Times New Roman"/>
          <w:sz w:val="24"/>
          <w:szCs w:val="24"/>
        </w:rPr>
        <w:t xml:space="preserve"> 66 ile benzerlik teşkil eder. </w:t>
      </w:r>
    </w:p>
    <w:p w:rsidR="001355B7" w:rsidRPr="001355B7" w:rsidRDefault="001355B7" w:rsidP="001355B7">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 xml:space="preserve">Bakım onaylayıcı personelin mevcut düzenlemelerden JAR-66 ya geçişinde eğer personel JAR-66 standardını tam olarak karşılayamıyorsa kısıtlamalar uygulanabilecektir. </w:t>
      </w:r>
    </w:p>
    <w:p w:rsidR="001355B7" w:rsidRPr="001355B7" w:rsidRDefault="001355B7" w:rsidP="001355B7">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 xml:space="preserve">İlk defa lisans almak veya mevcut SHD-T-35 lisansında değişiklik yapmak üzere SHGM ye yapılan başvurular için SHY-66 hükümleri uygulanır. Söz konusu değişiklik azami kalkış ağırlığı 5700 kilogramın altındaki hava araçlarını içeriyorsa SHD-T-35 hükümleri uygulanır. </w:t>
      </w:r>
    </w:p>
    <w:p w:rsidR="001355B7" w:rsidRDefault="001355B7" w:rsidP="001355B7">
      <w:pPr>
        <w:rPr>
          <w:rFonts w:ascii="Times New Roman" w:hAnsi="Times New Roman" w:cs="Times New Roman"/>
          <w:sz w:val="24"/>
          <w:szCs w:val="24"/>
        </w:rPr>
      </w:pPr>
      <w:r w:rsidRPr="001355B7">
        <w:rPr>
          <w:rFonts w:ascii="Times New Roman" w:hAnsi="Times New Roman" w:cs="Times New Roman"/>
          <w:sz w:val="24"/>
          <w:szCs w:val="24"/>
        </w:rPr>
        <w:t>•</w:t>
      </w:r>
      <w:r w:rsidRPr="001355B7">
        <w:rPr>
          <w:rFonts w:ascii="Times New Roman" w:hAnsi="Times New Roman" w:cs="Times New Roman"/>
          <w:sz w:val="24"/>
          <w:szCs w:val="24"/>
        </w:rPr>
        <w:tab/>
        <w:t xml:space="preserve">SHD-T-35 lisansının geçerlilik tarihinde yapılacak uzatmalar değişiklik olarak değerlendirilmez. </w:t>
      </w:r>
    </w:p>
    <w:p w:rsidR="009227EF" w:rsidRDefault="009227EF" w:rsidP="009227EF">
      <w:pPr>
        <w:rPr>
          <w:rFonts w:ascii="Times New Roman" w:hAnsi="Times New Roman" w:cs="Times New Roman"/>
          <w:sz w:val="24"/>
          <w:szCs w:val="24"/>
        </w:rPr>
      </w:pPr>
    </w:p>
    <w:p w:rsidR="009227EF" w:rsidRPr="009227EF" w:rsidRDefault="009227EF" w:rsidP="009227EF">
      <w:pPr>
        <w:rPr>
          <w:rFonts w:ascii="Times New Roman" w:hAnsi="Times New Roman" w:cs="Times New Roman"/>
          <w:sz w:val="24"/>
          <w:szCs w:val="24"/>
        </w:rPr>
      </w:pPr>
      <w:r>
        <w:rPr>
          <w:rFonts w:ascii="Times New Roman" w:hAnsi="Times New Roman" w:cs="Times New Roman"/>
          <w:sz w:val="24"/>
          <w:szCs w:val="24"/>
        </w:rPr>
        <w:t>-</w:t>
      </w:r>
      <w:r w:rsidRPr="009227EF">
        <w:rPr>
          <w:rFonts w:ascii="Times New Roman" w:hAnsi="Times New Roman" w:cs="Times New Roman"/>
          <w:sz w:val="24"/>
          <w:szCs w:val="24"/>
        </w:rPr>
        <w:t>ICAO ana sözleşmesine göre bu haklar mevcuttur.</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sz w:val="24"/>
          <w:szCs w:val="24"/>
        </w:rPr>
        <w:t>Diğer haklar, ikili antlaşmalar ile gerçekleştirilir ve ICAO maddeleri esas alınarak diğerleri de kabaca bu sıraya göre isimlendirilmiş ise de, kabotaj hakkı gibi daha birçok hak zaten uygulanmaktadır.</w:t>
      </w:r>
    </w:p>
    <w:p w:rsidR="009227EF" w:rsidRPr="009227EF" w:rsidRDefault="009227EF" w:rsidP="009227EF">
      <w:pPr>
        <w:rPr>
          <w:rFonts w:ascii="Times New Roman" w:hAnsi="Times New Roman" w:cs="Times New Roman"/>
          <w:sz w:val="24"/>
          <w:szCs w:val="24"/>
        </w:rPr>
      </w:pPr>
      <w:r>
        <w:rPr>
          <w:rFonts w:ascii="Times New Roman" w:hAnsi="Times New Roman" w:cs="Times New Roman"/>
          <w:sz w:val="24"/>
          <w:szCs w:val="24"/>
        </w:rPr>
        <w:t xml:space="preserve"> </w:t>
      </w:r>
      <w:r w:rsidRPr="009227EF">
        <w:rPr>
          <w:rFonts w:ascii="Times New Roman" w:hAnsi="Times New Roman" w:cs="Times New Roman"/>
          <w:sz w:val="24"/>
          <w:szCs w:val="24"/>
        </w:rPr>
        <w:t xml:space="preserve">Şimdi bu hakları, anlaşmadaki sıralarına göre inceleyelim. İşte bu sıraya göre (Article.1 – Section.1) isimlendirilen </w:t>
      </w:r>
      <w:proofErr w:type="spellStart"/>
      <w:r w:rsidRPr="009227EF">
        <w:rPr>
          <w:rFonts w:ascii="Times New Roman" w:hAnsi="Times New Roman" w:cs="Times New Roman"/>
          <w:sz w:val="24"/>
          <w:szCs w:val="24"/>
        </w:rPr>
        <w:t>hak’lar</w:t>
      </w:r>
      <w:proofErr w:type="spellEnd"/>
      <w:r w:rsidRPr="009227EF">
        <w:rPr>
          <w:rFonts w:ascii="Times New Roman" w:hAnsi="Times New Roman" w:cs="Times New Roman"/>
          <w:sz w:val="24"/>
          <w:szCs w:val="24"/>
        </w:rPr>
        <w:t>.</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b/>
          <w:sz w:val="24"/>
          <w:szCs w:val="24"/>
        </w:rPr>
        <w:t xml:space="preserve"> 1. Trafik hakkı:</w:t>
      </w:r>
      <w:r w:rsidRPr="009227EF">
        <w:rPr>
          <w:rFonts w:ascii="Times New Roman" w:hAnsi="Times New Roman" w:cs="Times New Roman"/>
          <w:sz w:val="24"/>
          <w:szCs w:val="24"/>
        </w:rPr>
        <w:t xml:space="preserve"> Bir hava aracının yabancı ülke topraklarına inmeksizin uçma hakkıdır. Bir ülke havayoluna, diğer bir ülkenin hükümranlık sahası üzerinde uçma hakkı vermesidir. “Transit geçiş hakkı” da denir.</w:t>
      </w:r>
    </w:p>
    <w:p w:rsidR="009227EF" w:rsidRPr="009227EF" w:rsidRDefault="009227EF" w:rsidP="009227EF">
      <w:pPr>
        <w:rPr>
          <w:rFonts w:ascii="Times New Roman" w:hAnsi="Times New Roman" w:cs="Times New Roman"/>
          <w:sz w:val="24"/>
          <w:szCs w:val="24"/>
        </w:rPr>
      </w:pPr>
      <w:r>
        <w:rPr>
          <w:rFonts w:ascii="Times New Roman" w:hAnsi="Times New Roman" w:cs="Times New Roman"/>
          <w:sz w:val="24"/>
          <w:szCs w:val="24"/>
        </w:rPr>
        <w:t xml:space="preserve"> </w:t>
      </w:r>
      <w:r w:rsidRPr="009227EF">
        <w:rPr>
          <w:rFonts w:ascii="Times New Roman" w:hAnsi="Times New Roman" w:cs="Times New Roman"/>
          <w:b/>
          <w:sz w:val="24"/>
          <w:szCs w:val="24"/>
        </w:rPr>
        <w:t>2. Trafik hakkı:</w:t>
      </w:r>
      <w:r w:rsidRPr="009227EF">
        <w:rPr>
          <w:rFonts w:ascii="Times New Roman" w:hAnsi="Times New Roman" w:cs="Times New Roman"/>
          <w:sz w:val="24"/>
          <w:szCs w:val="24"/>
        </w:rPr>
        <w:t xml:space="preserve"> Bir hava aracının ticari amaç dışında bakım, onarım veya yakıt almak gibi teknik sebeplerle diğer ülke topraklarına inebilme hakkıdır. “Teknik iniş hakkı” da denebilir.</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sz w:val="24"/>
          <w:szCs w:val="24"/>
        </w:rPr>
        <w:t>*Uluslararası Transit Sözleşmesi 1. ve 2. trafik haklarını kapsamaktadır.</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b/>
          <w:sz w:val="24"/>
          <w:szCs w:val="24"/>
        </w:rPr>
        <w:t xml:space="preserve"> 3. Trafik hakkı:</w:t>
      </w:r>
      <w:r w:rsidRPr="009227EF">
        <w:rPr>
          <w:rFonts w:ascii="Times New Roman" w:hAnsi="Times New Roman" w:cs="Times New Roman"/>
          <w:sz w:val="24"/>
          <w:szCs w:val="24"/>
        </w:rPr>
        <w:t xml:space="preserve"> Bir hava aracının ticari bir amaçla kendi ülkesinden diğer bir ülkeye yolcu, yük ve posta taşıma hakkıdır.</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b/>
          <w:sz w:val="24"/>
          <w:szCs w:val="24"/>
        </w:rPr>
        <w:t xml:space="preserve"> 4. Trafik hakkı:</w:t>
      </w:r>
      <w:r w:rsidRPr="009227EF">
        <w:rPr>
          <w:rFonts w:ascii="Times New Roman" w:hAnsi="Times New Roman" w:cs="Times New Roman"/>
          <w:sz w:val="24"/>
          <w:szCs w:val="24"/>
        </w:rPr>
        <w:t xml:space="preserve"> Bir hava aracının ticari bir amaçla başka bir ülkeden kendi ülkesine yolcu, yük ve posta taşıma hakkıdır.</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sz w:val="24"/>
          <w:szCs w:val="24"/>
        </w:rPr>
        <w:t xml:space="preserve"> </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b/>
          <w:sz w:val="24"/>
          <w:szCs w:val="24"/>
        </w:rPr>
        <w:lastRenderedPageBreak/>
        <w:t>5. Trafik hakkı:</w:t>
      </w:r>
      <w:r w:rsidRPr="009227EF">
        <w:rPr>
          <w:rFonts w:ascii="Times New Roman" w:hAnsi="Times New Roman" w:cs="Times New Roman"/>
          <w:sz w:val="24"/>
          <w:szCs w:val="24"/>
        </w:rPr>
        <w:t xml:space="preserve"> Uçağın kayıtlı olduğu devletten, başka bir devlette bulunan yolcu, yük ve postayı trafik hakkını veren devlete taşımak ve yine bu devletten aldığı yolcu, yük ve postayı üçüncü ülkelere götürebilme hakkıdır. Yani, kendi ülkesinde başlamak veya sona ermek kaydıyla bir ülke havayolunun diğer iki ülke arasındaki trafiği taşıma hakkıdır.</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sz w:val="24"/>
          <w:szCs w:val="24"/>
        </w:rPr>
        <w:t>Bu uygulama karşımıza üç şekilde çıkabilir:</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sz w:val="24"/>
          <w:szCs w:val="24"/>
        </w:rPr>
        <w:t>a)  Geri noktalardan Antlaşmalı Devlete taşıma</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sz w:val="24"/>
          <w:szCs w:val="24"/>
        </w:rPr>
        <w:t>b) Ara noktalardan Antlaşmalı Devletlere taşıma</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sz w:val="24"/>
          <w:szCs w:val="24"/>
        </w:rPr>
        <w:t>c)  Antlaşmalı Devletlerden ileri noktalara taşıma</w:t>
      </w:r>
    </w:p>
    <w:p w:rsidR="009227EF" w:rsidRPr="009227EF" w:rsidRDefault="009227EF" w:rsidP="009227EF">
      <w:pPr>
        <w:rPr>
          <w:rFonts w:ascii="Times New Roman" w:hAnsi="Times New Roman" w:cs="Times New Roman"/>
          <w:sz w:val="24"/>
          <w:szCs w:val="24"/>
        </w:rPr>
      </w:pPr>
      <w:r>
        <w:rPr>
          <w:rFonts w:ascii="Times New Roman" w:hAnsi="Times New Roman" w:cs="Times New Roman"/>
          <w:sz w:val="24"/>
          <w:szCs w:val="24"/>
        </w:rPr>
        <w:t xml:space="preserve"> </w:t>
      </w:r>
      <w:r w:rsidRPr="009227EF">
        <w:rPr>
          <w:rFonts w:ascii="Times New Roman" w:hAnsi="Times New Roman" w:cs="Times New Roman"/>
          <w:sz w:val="24"/>
          <w:szCs w:val="24"/>
        </w:rPr>
        <w:t xml:space="preserve">Bu ayrıcalıklar, ilgili ülkelerce karşılıklı yasa olarak kabul edildiğinde ancak ilgili taraflar </w:t>
      </w:r>
      <w:proofErr w:type="spellStart"/>
      <w:r w:rsidRPr="009227EF">
        <w:rPr>
          <w:rFonts w:ascii="Times New Roman" w:hAnsi="Times New Roman" w:cs="Times New Roman"/>
          <w:sz w:val="24"/>
          <w:szCs w:val="24"/>
        </w:rPr>
        <w:t>için“hak</w:t>
      </w:r>
      <w:proofErr w:type="spellEnd"/>
      <w:r w:rsidRPr="009227EF">
        <w:rPr>
          <w:rFonts w:ascii="Times New Roman" w:hAnsi="Times New Roman" w:cs="Times New Roman"/>
          <w:sz w:val="24"/>
          <w:szCs w:val="24"/>
        </w:rPr>
        <w:t>” olurlar.</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b/>
          <w:sz w:val="24"/>
          <w:szCs w:val="24"/>
        </w:rPr>
        <w:t xml:space="preserve"> 6. Trafik ayrıcalığı:</w:t>
      </w:r>
      <w:r w:rsidRPr="009227EF">
        <w:rPr>
          <w:rFonts w:ascii="Times New Roman" w:hAnsi="Times New Roman" w:cs="Times New Roman"/>
          <w:sz w:val="24"/>
          <w:szCs w:val="24"/>
        </w:rPr>
        <w:t xml:space="preserve"> Bir hava aracının ticari bir maksatla yabancı bir ülkeden kendi ülkesine getirdiği yolcu, yük ve postayı transit olarak yani gümrüğe sokmadan diğer bir ülkeye götürebilme hakkıdır. Diğer bir deyişle, bir ülke havayolunun kendi ülkesi üzerinden geçmek kaydı ile diğer iki ülke arasındaki trafiği (yolcu, yük ve postayı) taşıması hakkıdır. (esasen 3. ve 4. Trafik Haklarının birleşenidir)</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b/>
          <w:sz w:val="24"/>
          <w:szCs w:val="24"/>
        </w:rPr>
        <w:t xml:space="preserve">7. Trafik ayrıcalığı: </w:t>
      </w:r>
      <w:r w:rsidRPr="009227EF">
        <w:rPr>
          <w:rFonts w:ascii="Times New Roman" w:hAnsi="Times New Roman" w:cs="Times New Roman"/>
          <w:sz w:val="24"/>
          <w:szCs w:val="24"/>
        </w:rPr>
        <w:t>Bir hava aracının kendi ülkesi dışında başlayan bir uçuşunda iki yabancı ülke arasında ticari amaçla yolcu, yük ve posta taşıyabilme hakkıdır. Yani, kendi ülkesinde başlamaksızın veya sona ermeksizin bir ülke havayolunun diğer iki ülke arasındaki uçuş icra etme hakkıdır.</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b/>
          <w:sz w:val="24"/>
          <w:szCs w:val="24"/>
        </w:rPr>
        <w:t>8. Trafik ayrıcalığı:</w:t>
      </w:r>
      <w:r w:rsidRPr="009227EF">
        <w:rPr>
          <w:rFonts w:ascii="Times New Roman" w:hAnsi="Times New Roman" w:cs="Times New Roman"/>
          <w:sz w:val="24"/>
          <w:szCs w:val="24"/>
        </w:rPr>
        <w:t xml:space="preserve"> Kabotaj, yani yabancı bir hava aracının bir ülke içindeki iki milli nokta arasında ticari amaçla yolcu, yük ve posta taşıma, bir ülke havayolunun diğer bir ülkenin trafiğini (yolcu, yük ve postayı), o ülke içindeki iki nokta arasında taşıma hakkıdır. Kabotaj esasen taşıyıcının kayıtlı olduğu ülkede başlayan ve sona eren taşımalar için diğer bir deyimle iç hat taşımalar için de kullanılır. 8’inci Trafik Hakkı ile iç hat taşıma hakkının diğer bir ülkenin havayoluna verilmesi söz konusudur.</w:t>
      </w:r>
    </w:p>
    <w:p w:rsidR="009227EF" w:rsidRPr="009227EF" w:rsidRDefault="009227EF" w:rsidP="009227EF">
      <w:pPr>
        <w:rPr>
          <w:rFonts w:ascii="Times New Roman" w:hAnsi="Times New Roman" w:cs="Times New Roman"/>
          <w:sz w:val="24"/>
          <w:szCs w:val="24"/>
        </w:rPr>
      </w:pPr>
      <w:r w:rsidRPr="009227EF">
        <w:rPr>
          <w:rFonts w:ascii="Times New Roman" w:hAnsi="Times New Roman" w:cs="Times New Roman"/>
          <w:b/>
          <w:sz w:val="24"/>
          <w:szCs w:val="24"/>
        </w:rPr>
        <w:t>9. Trafik ayrıcalığı:</w:t>
      </w:r>
      <w:r w:rsidRPr="009227EF">
        <w:rPr>
          <w:rFonts w:ascii="Times New Roman" w:hAnsi="Times New Roman" w:cs="Times New Roman"/>
          <w:sz w:val="24"/>
          <w:szCs w:val="24"/>
        </w:rPr>
        <w:t xml:space="preserve"> Kod paylaşımı, Bir uçuşun aynı hat üzerinde birden fazla şirket tarafından sunulması. Yolcu artık şirketlerin değil </w:t>
      </w:r>
      <w:proofErr w:type="spellStart"/>
      <w:r w:rsidRPr="009227EF">
        <w:rPr>
          <w:rFonts w:ascii="Times New Roman" w:hAnsi="Times New Roman" w:cs="Times New Roman"/>
          <w:sz w:val="24"/>
          <w:szCs w:val="24"/>
        </w:rPr>
        <w:t>hat’ların</w:t>
      </w:r>
      <w:proofErr w:type="spellEnd"/>
      <w:r w:rsidRPr="009227EF">
        <w:rPr>
          <w:rFonts w:ascii="Times New Roman" w:hAnsi="Times New Roman" w:cs="Times New Roman"/>
          <w:sz w:val="24"/>
          <w:szCs w:val="24"/>
        </w:rPr>
        <w:t xml:space="preserve"> yolcusu olmuştur. Yolcunun hangi şirketin uçağı ile uçtuğu önemli değildir, gideceği yere en kısa sürede varması önemlidir. Artık bir varış noktası için Hava meydanlarında birden fazla şirketin uçuş numarası görünmektedir.</w:t>
      </w:r>
    </w:p>
    <w:p w:rsidR="009227EF" w:rsidRPr="009227EF" w:rsidRDefault="009227EF" w:rsidP="009227EF">
      <w:pPr>
        <w:rPr>
          <w:rFonts w:ascii="Times New Roman" w:hAnsi="Times New Roman" w:cs="Times New Roman"/>
          <w:sz w:val="24"/>
          <w:szCs w:val="24"/>
        </w:rPr>
      </w:pPr>
      <w:r>
        <w:rPr>
          <w:rFonts w:ascii="Times New Roman" w:hAnsi="Times New Roman" w:cs="Times New Roman"/>
          <w:sz w:val="24"/>
          <w:szCs w:val="24"/>
        </w:rPr>
        <w:t xml:space="preserve"> </w:t>
      </w:r>
      <w:r w:rsidRPr="009227EF">
        <w:rPr>
          <w:rFonts w:ascii="Times New Roman" w:hAnsi="Times New Roman" w:cs="Times New Roman"/>
          <w:sz w:val="24"/>
          <w:szCs w:val="24"/>
        </w:rPr>
        <w:t>EU (AB), sınırları kaldırınca, bu haklar 11 devlet için uygulanmıyor, çünkü tek sınır olarak kabul ediliyor. Yeni katılan ülkeler ise bu hakları ikili antlaşmalarla düzenlemekte. Belirli bir geçiş döneminden sonra onlar da tek sınır içerisine girecekler.</w:t>
      </w:r>
    </w:p>
    <w:p w:rsidR="009227EF" w:rsidRDefault="009227EF" w:rsidP="009227EF">
      <w:pPr>
        <w:rPr>
          <w:rFonts w:ascii="Times New Roman" w:hAnsi="Times New Roman" w:cs="Times New Roman"/>
          <w:sz w:val="24"/>
          <w:szCs w:val="24"/>
        </w:rPr>
      </w:pPr>
      <w:r w:rsidRPr="009227EF">
        <w:rPr>
          <w:rFonts w:ascii="Times New Roman" w:hAnsi="Times New Roman" w:cs="Times New Roman"/>
          <w:sz w:val="24"/>
          <w:szCs w:val="24"/>
        </w:rPr>
        <w:t>Dünyanın geri kalan ICAO’ya üye ülkeleri ise tüm bu hakları, ikili antlaşmalarla belirlemektedirler. Bu belirleme, ekonomik, sosyal, kültürel ve politik durumlar çerçevesinde yapılmaktadır.</w:t>
      </w:r>
      <w:bookmarkStart w:id="0" w:name="_GoBack"/>
      <w:bookmarkEnd w:id="0"/>
    </w:p>
    <w:sectPr w:rsidR="00922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11B"/>
    <w:multiLevelType w:val="hybridMultilevel"/>
    <w:tmpl w:val="3BC8E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DF579D"/>
    <w:multiLevelType w:val="hybridMultilevel"/>
    <w:tmpl w:val="126AD9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0E5D09"/>
    <w:multiLevelType w:val="hybridMultilevel"/>
    <w:tmpl w:val="FAEE1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CE1FF9"/>
    <w:multiLevelType w:val="hybridMultilevel"/>
    <w:tmpl w:val="BA6AE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25"/>
    <w:rsid w:val="00047DED"/>
    <w:rsid w:val="000B582E"/>
    <w:rsid w:val="000B6E07"/>
    <w:rsid w:val="000E4DB0"/>
    <w:rsid w:val="001355B7"/>
    <w:rsid w:val="00141A13"/>
    <w:rsid w:val="001765F4"/>
    <w:rsid w:val="001D6AB6"/>
    <w:rsid w:val="00251E37"/>
    <w:rsid w:val="003203BE"/>
    <w:rsid w:val="00393E83"/>
    <w:rsid w:val="003A0C66"/>
    <w:rsid w:val="00491A44"/>
    <w:rsid w:val="004A1E25"/>
    <w:rsid w:val="004C3A92"/>
    <w:rsid w:val="004E45ED"/>
    <w:rsid w:val="00541678"/>
    <w:rsid w:val="005B24D9"/>
    <w:rsid w:val="00677D43"/>
    <w:rsid w:val="00683A45"/>
    <w:rsid w:val="00804997"/>
    <w:rsid w:val="009227EF"/>
    <w:rsid w:val="00A67CAC"/>
    <w:rsid w:val="00A9024A"/>
    <w:rsid w:val="00B10168"/>
    <w:rsid w:val="00B276E3"/>
    <w:rsid w:val="00B6764B"/>
    <w:rsid w:val="00B873A9"/>
    <w:rsid w:val="00BC782B"/>
    <w:rsid w:val="00C514AF"/>
    <w:rsid w:val="00C54715"/>
    <w:rsid w:val="00C853AD"/>
    <w:rsid w:val="00CC432E"/>
    <w:rsid w:val="00CF4F73"/>
    <w:rsid w:val="00DB3AAA"/>
    <w:rsid w:val="00E32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4FF7"/>
  <w15:docId w15:val="{91C4AF10-F572-4BEF-9DF5-FDEDCA22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3A92"/>
    <w:pPr>
      <w:ind w:left="720"/>
      <w:contextualSpacing/>
    </w:pPr>
  </w:style>
  <w:style w:type="paragraph" w:styleId="BalonMetni">
    <w:name w:val="Balloon Text"/>
    <w:basedOn w:val="Normal"/>
    <w:link w:val="BalonMetniChar"/>
    <w:uiPriority w:val="99"/>
    <w:semiHidden/>
    <w:unhideWhenUsed/>
    <w:rsid w:val="00B676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7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14</Pages>
  <Words>4462</Words>
  <Characters>25440</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dc:creator>
  <cp:lastModifiedBy>ttinan</cp:lastModifiedBy>
  <cp:revision>49</cp:revision>
  <dcterms:created xsi:type="dcterms:W3CDTF">2013-02-08T16:58:00Z</dcterms:created>
  <dcterms:modified xsi:type="dcterms:W3CDTF">2020-02-08T22:41:00Z</dcterms:modified>
</cp:coreProperties>
</file>