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028C9" w14:textId="633046ED" w:rsidR="002017FF" w:rsidRPr="00F818EB" w:rsidRDefault="002017FF" w:rsidP="00F818EB">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tbl>
      <w:tblPr>
        <w:tblW w:w="11056" w:type="dxa"/>
        <w:tblInd w:w="392" w:type="dxa"/>
        <w:tblLayout w:type="fixed"/>
        <w:tblLook w:val="04A0" w:firstRow="1" w:lastRow="0" w:firstColumn="1" w:lastColumn="0" w:noHBand="0" w:noVBand="1"/>
      </w:tblPr>
      <w:tblGrid>
        <w:gridCol w:w="3400"/>
        <w:gridCol w:w="1561"/>
        <w:gridCol w:w="1985"/>
        <w:gridCol w:w="1134"/>
        <w:gridCol w:w="992"/>
        <w:gridCol w:w="1984"/>
      </w:tblGrid>
      <w:tr w:rsidR="00F818EB" w:rsidRPr="006F4618" w14:paraId="24BC412E" w14:textId="77777777" w:rsidTr="0001639D">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13DFD3A" w14:textId="77777777" w:rsidR="00F818EB" w:rsidRDefault="00F818EB" w:rsidP="0001639D">
            <w:pPr>
              <w:spacing w:after="0" w:line="240" w:lineRule="auto"/>
              <w:jc w:val="center"/>
              <w:rPr>
                <w:rFonts w:eastAsia="Times New Roman" w:cstheme="minorHAnsi"/>
                <w:color w:val="000000"/>
                <w:sz w:val="16"/>
                <w:szCs w:val="16"/>
                <w:lang w:val="en-GB" w:eastAsia="en-GB"/>
              </w:rPr>
            </w:pPr>
          </w:p>
          <w:p w14:paraId="322879D4" w14:textId="77777777" w:rsidR="00F818EB" w:rsidRPr="006F4618" w:rsidRDefault="00F818EB" w:rsidP="0001639D">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14:paraId="55D69919" w14:textId="77777777" w:rsidR="00F818EB" w:rsidRPr="006F4618" w:rsidRDefault="00F818EB" w:rsidP="0001639D">
            <w:pPr>
              <w:spacing w:after="0" w:line="240" w:lineRule="auto"/>
              <w:jc w:val="center"/>
              <w:rPr>
                <w:rFonts w:eastAsia="Times New Roman" w:cstheme="minorHAnsi"/>
                <w:color w:val="000000"/>
                <w:sz w:val="16"/>
                <w:szCs w:val="16"/>
                <w:lang w:val="en-GB" w:eastAsia="en-GB"/>
              </w:rPr>
            </w:pPr>
          </w:p>
        </w:tc>
      </w:tr>
      <w:tr w:rsidR="00F818EB" w:rsidRPr="006F4618" w14:paraId="0C485F02" w14:textId="77777777" w:rsidTr="000162B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51D472B" w14:textId="77777777" w:rsidR="00F818EB" w:rsidRPr="006F4618" w:rsidRDefault="00F818EB"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F402513" w14:textId="77777777" w:rsidR="00F818EB" w:rsidRPr="006F4618" w:rsidRDefault="00F818EB"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85" w:type="dxa"/>
            <w:tcBorders>
              <w:top w:val="double" w:sz="6" w:space="0" w:color="auto"/>
              <w:left w:val="nil"/>
              <w:bottom w:val="single" w:sz="8" w:space="0" w:color="auto"/>
              <w:right w:val="nil"/>
            </w:tcBorders>
            <w:shd w:val="clear" w:color="auto" w:fill="auto"/>
            <w:vAlign w:val="bottom"/>
            <w:hideMark/>
          </w:tcPr>
          <w:p w14:paraId="4ADB0552" w14:textId="77777777" w:rsidR="00F818EB" w:rsidRPr="006F4618" w:rsidRDefault="00F818EB"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4F67F633" w14:textId="77777777" w:rsidR="00F818EB" w:rsidRPr="006F4618" w:rsidRDefault="00F818EB"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625CF371" w14:textId="77777777" w:rsidR="00F818EB" w:rsidRPr="006F4618" w:rsidRDefault="00F818EB" w:rsidP="0001639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984"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2F42BFD" w14:textId="77777777" w:rsidR="00F818EB" w:rsidRPr="006F4618" w:rsidRDefault="00F818EB"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F818EB" w:rsidRPr="006F4618" w14:paraId="2949C101" w14:textId="77777777" w:rsidTr="000162B4">
        <w:trPr>
          <w:trHeight w:val="48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F7177E3"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F112717"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single" w:sz="8" w:space="0" w:color="auto"/>
              <w:left w:val="nil"/>
              <w:bottom w:val="single" w:sz="8" w:space="0" w:color="auto"/>
              <w:right w:val="nil"/>
            </w:tcBorders>
            <w:shd w:val="clear" w:color="auto" w:fill="auto"/>
            <w:noWrap/>
            <w:vAlign w:val="bottom"/>
            <w:hideMark/>
          </w:tcPr>
          <w:p w14:paraId="60157F36" w14:textId="77777777" w:rsidR="00F818EB" w:rsidRPr="006F4618" w:rsidRDefault="00F818EB" w:rsidP="0001639D">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vAlign w:val="bottom"/>
            <w:hideMark/>
          </w:tcPr>
          <w:p w14:paraId="33BE1D00"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6B4F6F"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72D32545" w14:textId="77777777" w:rsidR="00F818EB" w:rsidRPr="006F4618" w:rsidRDefault="00F818EB"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818EB" w:rsidRPr="006F4618" w14:paraId="3683E0D6" w14:textId="77777777" w:rsidTr="000162B4">
        <w:trPr>
          <w:trHeight w:val="55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D7DFD70"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 xml:space="preserve">Erasmus Departmental Coordinator </w:t>
            </w:r>
            <w:r w:rsidRPr="006F4618">
              <w:rPr>
                <w:rFonts w:eastAsia="Times New Roman" w:cstheme="minorHAnsi"/>
                <w:color w:val="000000"/>
                <w:sz w:val="16"/>
                <w:szCs w:val="16"/>
                <w:vertAlign w:val="superscript"/>
                <w:lang w:val="en-GB" w:eastAsia="en-GB"/>
              </w:rPr>
              <w:endnoteReference w:id="1"/>
            </w:r>
            <w:r w:rsidRPr="006F4618">
              <w:rPr>
                <w:rFonts w:eastAsia="Times New Roman" w:cstheme="minorHAnsi"/>
                <w:color w:val="000000"/>
                <w:sz w:val="16"/>
                <w:szCs w:val="16"/>
                <w:lang w:val="en-GB" w:eastAsia="en-GB"/>
              </w:rPr>
              <w:t xml:space="preserve"> at the Sending Institution</w:t>
            </w:r>
            <w:r>
              <w:rPr>
                <w:rFonts w:eastAsia="Times New Roman" w:cstheme="minorHAnsi"/>
                <w:color w:val="000000"/>
                <w:sz w:val="16"/>
                <w:szCs w:val="16"/>
                <w:lang w:val="en-GB" w:eastAsia="en-GB"/>
              </w:rPr>
              <w:t xml:space="preserve"> </w:t>
            </w:r>
          </w:p>
        </w:tc>
        <w:tc>
          <w:tcPr>
            <w:tcW w:w="1561" w:type="dxa"/>
            <w:tcBorders>
              <w:top w:val="nil"/>
              <w:left w:val="nil"/>
              <w:bottom w:val="single" w:sz="8" w:space="0" w:color="auto"/>
              <w:right w:val="single" w:sz="8" w:space="0" w:color="auto"/>
            </w:tcBorders>
            <w:shd w:val="clear" w:color="auto" w:fill="auto"/>
            <w:noWrap/>
            <w:vAlign w:val="bottom"/>
            <w:hideMark/>
          </w:tcPr>
          <w:p w14:paraId="35705C66"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single" w:sz="8" w:space="0" w:color="auto"/>
              <w:right w:val="nil"/>
            </w:tcBorders>
            <w:shd w:val="clear" w:color="auto" w:fill="auto"/>
            <w:noWrap/>
            <w:vAlign w:val="bottom"/>
            <w:hideMark/>
          </w:tcPr>
          <w:p w14:paraId="32957D10"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single" w:sz="8" w:space="0" w:color="auto"/>
              <w:right w:val="nil"/>
            </w:tcBorders>
            <w:shd w:val="clear" w:color="auto" w:fill="auto"/>
            <w:noWrap/>
            <w:vAlign w:val="bottom"/>
            <w:hideMark/>
          </w:tcPr>
          <w:p w14:paraId="2BEB97A5" w14:textId="6B70744F" w:rsidR="00F818EB" w:rsidRPr="006F4618" w:rsidRDefault="00764945" w:rsidP="0001639D">
            <w:pPr>
              <w:spacing w:after="0" w:line="240" w:lineRule="auto"/>
              <w:rPr>
                <w:rFonts w:eastAsia="Times New Roman" w:cstheme="minorHAnsi"/>
                <w:color w:val="000000"/>
                <w:sz w:val="16"/>
                <w:szCs w:val="16"/>
                <w:lang w:val="en-GB" w:eastAsia="en-GB"/>
              </w:rPr>
            </w:pPr>
            <w:r w:rsidRPr="00764945">
              <w:rPr>
                <w:rFonts w:eastAsia="Times New Roman" w:cstheme="minorHAnsi"/>
                <w:color w:val="000000"/>
                <w:sz w:val="16"/>
                <w:szCs w:val="16"/>
                <w:lang w:val="en-GB" w:eastAsia="en-GB"/>
              </w:rPr>
              <w:t>Erasmus Departmental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255DB3"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single" w:sz="8" w:space="0" w:color="auto"/>
              <w:right w:val="double" w:sz="6" w:space="0" w:color="000000"/>
            </w:tcBorders>
            <w:shd w:val="clear" w:color="auto" w:fill="auto"/>
            <w:vAlign w:val="bottom"/>
            <w:hideMark/>
          </w:tcPr>
          <w:p w14:paraId="1C885DD1" w14:textId="77777777" w:rsidR="00F818EB" w:rsidRPr="006F4618" w:rsidRDefault="00F818EB" w:rsidP="0001639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818EB" w:rsidRPr="006F4618" w14:paraId="4B35A167" w14:textId="77777777" w:rsidTr="000162B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7C553746"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Erasmus Institutional  Coordinator</w:t>
            </w:r>
            <w:r>
              <w:rPr>
                <w:rFonts w:eastAsia="Times New Roman" w:cstheme="minorHAnsi"/>
                <w:color w:val="000000"/>
                <w:sz w:val="16"/>
                <w:szCs w:val="16"/>
                <w:lang w:val="en-GB" w:eastAsia="en-GB"/>
              </w:rPr>
              <w:t xml:space="preserve"> </w:t>
            </w:r>
            <w:r w:rsidRPr="00B2323E">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6C3667D8" w14:textId="419EC4D3" w:rsidR="00F818EB" w:rsidRPr="006F4618" w:rsidRDefault="001669E3" w:rsidP="0001639D">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Dr.</w:t>
            </w:r>
            <w:proofErr w:type="spellEnd"/>
            <w:r>
              <w:rPr>
                <w:rFonts w:eastAsia="Times New Roman" w:cstheme="minorHAnsi"/>
                <w:color w:val="000000"/>
                <w:sz w:val="16"/>
                <w:szCs w:val="16"/>
                <w:lang w:val="en-GB" w:eastAsia="en-GB"/>
              </w:rPr>
              <w:t xml:space="preserve"> Olcay SEMIEOGLU</w:t>
            </w:r>
          </w:p>
        </w:tc>
        <w:tc>
          <w:tcPr>
            <w:tcW w:w="1985" w:type="dxa"/>
            <w:tcBorders>
              <w:top w:val="nil"/>
              <w:left w:val="nil"/>
              <w:bottom w:val="single" w:sz="8" w:space="0" w:color="auto"/>
              <w:right w:val="nil"/>
            </w:tcBorders>
            <w:shd w:val="clear" w:color="auto" w:fill="auto"/>
            <w:noWrap/>
            <w:vAlign w:val="bottom"/>
          </w:tcPr>
          <w:p w14:paraId="3E7820D6" w14:textId="31A2BBB7" w:rsidR="00F818EB" w:rsidRDefault="000162B4" w:rsidP="001669E3">
            <w:pPr>
              <w:spacing w:after="0" w:line="240" w:lineRule="auto"/>
              <w:rPr>
                <w:rFonts w:eastAsia="Times New Roman" w:cstheme="minorHAnsi"/>
                <w:color w:val="000000"/>
                <w:sz w:val="16"/>
                <w:szCs w:val="16"/>
                <w:lang w:val="en-GB" w:eastAsia="en-GB"/>
              </w:rPr>
            </w:pPr>
            <w:hyperlink r:id="rId12" w:history="1">
              <w:r w:rsidRPr="006C3404">
                <w:rPr>
                  <w:rStyle w:val="Kpr"/>
                  <w:rFonts w:eastAsia="Times New Roman" w:cstheme="minorHAnsi"/>
                  <w:sz w:val="16"/>
                  <w:szCs w:val="16"/>
                  <w:lang w:val="en-GB" w:eastAsia="en-GB"/>
                </w:rPr>
                <w:t>erasmus@ticaret.edu.tr</w:t>
              </w:r>
            </w:hyperlink>
          </w:p>
          <w:p w14:paraId="7E3ACD90" w14:textId="134E6A09" w:rsidR="000162B4" w:rsidRPr="006F4618" w:rsidRDefault="000162B4" w:rsidP="001669E3">
            <w:pPr>
              <w:spacing w:after="0" w:line="240" w:lineRule="auto"/>
              <w:rPr>
                <w:rFonts w:eastAsia="Times New Roman" w:cstheme="minorHAnsi"/>
                <w:color w:val="000000"/>
                <w:sz w:val="16"/>
                <w:szCs w:val="16"/>
                <w:lang w:val="en-GB" w:eastAsia="en-GB"/>
              </w:rPr>
            </w:pPr>
            <w:hyperlink r:id="rId13" w:history="1">
              <w:r w:rsidRPr="006C3404">
                <w:rPr>
                  <w:rStyle w:val="Kpr"/>
                  <w:rFonts w:eastAsia="Times New Roman" w:cstheme="minorHAnsi"/>
                  <w:sz w:val="16"/>
                  <w:szCs w:val="16"/>
                  <w:lang w:val="en-GB" w:eastAsia="en-GB"/>
                </w:rPr>
                <w:t>osmieoglu@ticaret.edu.tr</w:t>
              </w:r>
            </w:hyperlink>
            <w:r>
              <w:rPr>
                <w:rFonts w:eastAsia="Times New Roman" w:cstheme="minorHAnsi"/>
                <w:color w:val="000000"/>
                <w:sz w:val="16"/>
                <w:szCs w:val="16"/>
                <w:lang w:val="en-GB" w:eastAsia="en-GB"/>
              </w:rPr>
              <w:t xml:space="preserve"> </w:t>
            </w:r>
            <w:bookmarkStart w:id="0" w:name="_GoBack"/>
            <w:bookmarkEnd w:id="0"/>
          </w:p>
        </w:tc>
        <w:tc>
          <w:tcPr>
            <w:tcW w:w="1134" w:type="dxa"/>
            <w:tcBorders>
              <w:top w:val="nil"/>
              <w:left w:val="single" w:sz="8" w:space="0" w:color="auto"/>
              <w:bottom w:val="single" w:sz="8" w:space="0" w:color="auto"/>
              <w:right w:val="nil"/>
            </w:tcBorders>
            <w:shd w:val="clear" w:color="auto" w:fill="auto"/>
            <w:noWrap/>
            <w:vAlign w:val="bottom"/>
          </w:tcPr>
          <w:p w14:paraId="30ED1682"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B2323E">
              <w:rPr>
                <w:rFonts w:eastAsia="Times New Roman" w:cstheme="minorHAnsi"/>
                <w:color w:val="000000"/>
                <w:sz w:val="16"/>
                <w:szCs w:val="16"/>
                <w:lang w:val="en-GB" w:eastAsia="en-GB"/>
              </w:rPr>
              <w:t>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285432F" w14:textId="77777777" w:rsidR="00F818EB" w:rsidRPr="006F4618" w:rsidRDefault="00F818EB" w:rsidP="0001639D">
            <w:pPr>
              <w:spacing w:after="0" w:line="240" w:lineRule="auto"/>
              <w:rPr>
                <w:rFonts w:eastAsia="Times New Roman" w:cstheme="minorHAnsi"/>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bottom"/>
          </w:tcPr>
          <w:p w14:paraId="1D6F2044" w14:textId="77777777" w:rsidR="00F818EB" w:rsidRPr="006F4618" w:rsidRDefault="00F818EB" w:rsidP="0001639D">
            <w:pPr>
              <w:spacing w:after="0" w:line="240" w:lineRule="auto"/>
              <w:jc w:val="center"/>
              <w:rPr>
                <w:rFonts w:eastAsia="Times New Roman" w:cstheme="minorHAnsi"/>
                <w:b/>
                <w:bCs/>
                <w:color w:val="000000"/>
                <w:sz w:val="16"/>
                <w:szCs w:val="16"/>
                <w:lang w:val="en-GB" w:eastAsia="en-GB"/>
              </w:rPr>
            </w:pPr>
          </w:p>
        </w:tc>
      </w:tr>
      <w:tr w:rsidR="00F818EB" w:rsidRPr="006F4618" w14:paraId="57FFA730" w14:textId="77777777" w:rsidTr="000162B4">
        <w:trPr>
          <w:trHeight w:val="498"/>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637DB7F2"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9069C59"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5" w:type="dxa"/>
            <w:tcBorders>
              <w:top w:val="nil"/>
              <w:left w:val="nil"/>
              <w:bottom w:val="double" w:sz="6" w:space="0" w:color="auto"/>
              <w:right w:val="nil"/>
            </w:tcBorders>
            <w:shd w:val="clear" w:color="auto" w:fill="auto"/>
            <w:noWrap/>
            <w:vAlign w:val="bottom"/>
            <w:hideMark/>
          </w:tcPr>
          <w:p w14:paraId="3DA8EF94"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14FBD42A"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1C07091B" w14:textId="77777777" w:rsidR="00F818EB" w:rsidRPr="006F4618" w:rsidRDefault="00F818EB" w:rsidP="0001639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984" w:type="dxa"/>
            <w:tcBorders>
              <w:top w:val="single" w:sz="8" w:space="0" w:color="auto"/>
              <w:left w:val="nil"/>
              <w:bottom w:val="double" w:sz="6" w:space="0" w:color="auto"/>
              <w:right w:val="double" w:sz="6" w:space="0" w:color="000000"/>
            </w:tcBorders>
            <w:shd w:val="clear" w:color="auto" w:fill="auto"/>
            <w:vAlign w:val="bottom"/>
            <w:hideMark/>
          </w:tcPr>
          <w:p w14:paraId="54F50CFA" w14:textId="77777777" w:rsidR="00F818EB" w:rsidRPr="006F4618" w:rsidRDefault="00F818EB" w:rsidP="0001639D">
            <w:pPr>
              <w:spacing w:after="0" w:line="240" w:lineRule="auto"/>
              <w:jc w:val="center"/>
              <w:rPr>
                <w:rFonts w:eastAsia="Times New Roman" w:cstheme="minorHAnsi"/>
                <w:b/>
                <w:bCs/>
                <w:color w:val="000000"/>
                <w:sz w:val="16"/>
                <w:szCs w:val="16"/>
                <w:lang w:val="en-GB" w:eastAsia="en-GB"/>
              </w:rPr>
            </w:pPr>
          </w:p>
        </w:tc>
      </w:tr>
    </w:tbl>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1445B" w14:textId="77777777" w:rsidR="00D170F9" w:rsidRDefault="00D170F9" w:rsidP="00261299">
      <w:pPr>
        <w:spacing w:after="0" w:line="240" w:lineRule="auto"/>
      </w:pPr>
      <w:r>
        <w:separator/>
      </w:r>
    </w:p>
  </w:endnote>
  <w:endnote w:type="continuationSeparator" w:id="0">
    <w:p w14:paraId="219DF671" w14:textId="77777777" w:rsidR="00D170F9" w:rsidRDefault="00D170F9" w:rsidP="00261299">
      <w:pPr>
        <w:spacing w:after="0" w:line="240" w:lineRule="auto"/>
      </w:pPr>
      <w:r>
        <w:continuationSeparator/>
      </w:r>
    </w:p>
  </w:endnote>
  <w:endnote w:id="1">
    <w:p w14:paraId="05BDCA83" w14:textId="77777777" w:rsidR="00F818EB" w:rsidRPr="00DA524D" w:rsidRDefault="00F818EB" w:rsidP="00F818E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2">
    <w:p w14:paraId="5D0EB08C" w14:textId="77777777" w:rsidR="00F818EB" w:rsidRPr="00DA524D" w:rsidRDefault="00F818EB" w:rsidP="00F818EB">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1797C41A" w14:textId="77777777" w:rsidR="00F818EB" w:rsidRPr="00D625C8" w:rsidRDefault="00F818EB" w:rsidP="00F818EB">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20002A87" w:usb1="00000000" w:usb2="00000000"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Altbilgi"/>
          <w:jc w:val="center"/>
        </w:pPr>
        <w:r>
          <w:fldChar w:fldCharType="begin"/>
        </w:r>
        <w:r>
          <w:instrText xml:space="preserve"> PAGE   \* MERGEFORMAT </w:instrText>
        </w:r>
        <w:r>
          <w:fldChar w:fldCharType="separate"/>
        </w:r>
        <w:r w:rsidR="000162B4">
          <w:rPr>
            <w:noProof/>
          </w:rPr>
          <w:t>2</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4FD44" w14:textId="77777777" w:rsidR="00D170F9" w:rsidRDefault="00D170F9" w:rsidP="00261299">
      <w:pPr>
        <w:spacing w:after="0" w:line="240" w:lineRule="auto"/>
      </w:pPr>
      <w:r>
        <w:separator/>
      </w:r>
    </w:p>
  </w:footnote>
  <w:footnote w:type="continuationSeparator" w:id="0">
    <w:p w14:paraId="72AE7807" w14:textId="77777777" w:rsidR="00D170F9" w:rsidRDefault="00D170F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ABC5328" w:rsidR="008921A7" w:rsidRDefault="00B02681" w:rsidP="00B02681">
    <w:pPr>
      <w:pStyle w:val="stbilgi"/>
      <w:jc w:val="center"/>
    </w:pPr>
    <w:r>
      <w:rPr>
        <w:noProof/>
        <w:lang w:val="tr-TR" w:eastAsia="tr-TR"/>
      </w:rPr>
      <w:drawing>
        <wp:inline distT="0" distB="0" distL="0" distR="0" wp14:anchorId="522F1715" wp14:editId="30B2A10C">
          <wp:extent cx="1733550" cy="830958"/>
          <wp:effectExtent l="0" t="0" r="0" b="7620"/>
          <wp:docPr id="2" name="Resim 2" descr="Z:\GÖRSELLER\tic uni logo ing OK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ÖRSELLER\tic uni logo ing OK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830958"/>
                  </a:xfrm>
                  <a:prstGeom prst="rect">
                    <a:avLst/>
                  </a:prstGeom>
                  <a:noFill/>
                  <a:ln>
                    <a:noFill/>
                  </a:ln>
                </pic:spPr>
              </pic:pic>
            </a:graphicData>
          </a:graphic>
        </wp:inline>
      </w:drawing>
    </w:r>
    <w:r w:rsidRPr="00A04811">
      <w:rPr>
        <w:noProof/>
        <w:lang w:val="tr-TR" w:eastAsia="tr-TR"/>
      </w:rPr>
      <mc:AlternateContent>
        <mc:Choice Requires="wps">
          <w:drawing>
            <wp:anchor distT="0" distB="0" distL="114300" distR="114300" simplePos="0" relativeHeight="251668480" behindDoc="0" locked="0" layoutInCell="1" allowOverlap="1" wp14:anchorId="085790B9" wp14:editId="6A9E1F99">
              <wp:simplePos x="0" y="0"/>
              <wp:positionH relativeFrom="column">
                <wp:posOffset>4748530</wp:posOffset>
              </wp:positionH>
              <wp:positionV relativeFrom="paragraph">
                <wp:posOffset>-283845</wp:posOffset>
              </wp:positionV>
              <wp:extent cx="923925" cy="7715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B02681" w:rsidRDefault="008921A7" w:rsidP="008921A7">
                          <w:pPr>
                            <w:tabs>
                              <w:tab w:val="left" w:pos="3119"/>
                            </w:tabs>
                            <w:spacing w:after="0"/>
                            <w:jc w:val="center"/>
                            <w:rPr>
                              <w:rFonts w:cstheme="minorHAnsi"/>
                              <w:b/>
                              <w:color w:val="003CB4"/>
                              <w:sz w:val="16"/>
                              <w:szCs w:val="16"/>
                              <w:lang w:val="en-GB"/>
                            </w:rPr>
                          </w:pPr>
                          <w:r w:rsidRPr="00B02681">
                            <w:rPr>
                              <w:rFonts w:cstheme="minorHAnsi"/>
                              <w:b/>
                              <w:color w:val="003CB4"/>
                              <w:sz w:val="16"/>
                              <w:szCs w:val="16"/>
                              <w:lang w:val="en-GB"/>
                            </w:rPr>
                            <w:t>Higher Education</w:t>
                          </w:r>
                        </w:p>
                        <w:p w14:paraId="0DCE3202" w14:textId="77777777" w:rsidR="008921A7" w:rsidRPr="00B02681" w:rsidRDefault="008921A7" w:rsidP="008921A7">
                          <w:pPr>
                            <w:tabs>
                              <w:tab w:val="left" w:pos="3119"/>
                            </w:tabs>
                            <w:spacing w:after="0"/>
                            <w:jc w:val="center"/>
                            <w:rPr>
                              <w:rFonts w:cstheme="minorHAnsi"/>
                              <w:b/>
                              <w:color w:val="003CB4"/>
                              <w:sz w:val="16"/>
                              <w:szCs w:val="16"/>
                              <w:lang w:val="en-GB"/>
                            </w:rPr>
                          </w:pPr>
                          <w:r w:rsidRPr="00B02681">
                            <w:rPr>
                              <w:rFonts w:cstheme="minorHAnsi"/>
                              <w:b/>
                              <w:color w:val="003CB4"/>
                              <w:sz w:val="16"/>
                              <w:szCs w:val="16"/>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3.9pt;margin-top:-22.35pt;width:72.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NdsgIAALg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" filled="f" stroked="f">
              <v:textbox>
                <w:txbxContent>
                  <w:p w14:paraId="7CA98131" w14:textId="52ECAEEA" w:rsidR="008921A7" w:rsidRPr="00B02681" w:rsidRDefault="008921A7" w:rsidP="008921A7">
                    <w:pPr>
                      <w:tabs>
                        <w:tab w:val="left" w:pos="3119"/>
                      </w:tabs>
                      <w:spacing w:after="0"/>
                      <w:jc w:val="center"/>
                      <w:rPr>
                        <w:rFonts w:cstheme="minorHAnsi"/>
                        <w:b/>
                        <w:color w:val="003CB4"/>
                        <w:sz w:val="16"/>
                        <w:szCs w:val="16"/>
                        <w:lang w:val="en-GB"/>
                      </w:rPr>
                    </w:pPr>
                    <w:r w:rsidRPr="00B02681">
                      <w:rPr>
                        <w:rFonts w:cstheme="minorHAnsi"/>
                        <w:b/>
                        <w:color w:val="003CB4"/>
                        <w:sz w:val="16"/>
                        <w:szCs w:val="16"/>
                        <w:lang w:val="en-GB"/>
                      </w:rPr>
                      <w:t>Higher Education</w:t>
                    </w:r>
                  </w:p>
                  <w:p w14:paraId="0DCE3202" w14:textId="77777777" w:rsidR="008921A7" w:rsidRPr="00B02681" w:rsidRDefault="008921A7" w:rsidP="008921A7">
                    <w:pPr>
                      <w:tabs>
                        <w:tab w:val="left" w:pos="3119"/>
                      </w:tabs>
                      <w:spacing w:after="0"/>
                      <w:jc w:val="center"/>
                      <w:rPr>
                        <w:rFonts w:cstheme="minorHAnsi"/>
                        <w:b/>
                        <w:color w:val="003CB4"/>
                        <w:sz w:val="16"/>
                        <w:szCs w:val="16"/>
                        <w:lang w:val="en-GB"/>
                      </w:rPr>
                    </w:pPr>
                    <w:r w:rsidRPr="00B02681">
                      <w:rPr>
                        <w:rFonts w:cstheme="minorHAnsi"/>
                        <w:b/>
                        <w:color w:val="003CB4"/>
                        <w:sz w:val="16"/>
                        <w:szCs w:val="16"/>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tr-TR" w:eastAsia="tr-TR"/>
      </w:rPr>
      <mc:AlternateContent>
        <mc:Choice Requires="wps">
          <w:drawing>
            <wp:anchor distT="0" distB="0" distL="114300" distR="114300" simplePos="0" relativeHeight="251670528" behindDoc="0" locked="0" layoutInCell="1" allowOverlap="1" wp14:anchorId="76467DDE" wp14:editId="16DC4343">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GBuQ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tr-TR" w:eastAsia="tr-TR"/>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tr-TR" w:eastAsia="tr-TR"/>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159F1"/>
    <w:rsid w:val="000162B4"/>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9E3"/>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6434"/>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4945"/>
    <w:rsid w:val="0076643B"/>
    <w:rsid w:val="00783048"/>
    <w:rsid w:val="00784184"/>
    <w:rsid w:val="00784577"/>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67FE4"/>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2681"/>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5CF"/>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0F9"/>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18EB"/>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mieoglu@ticaret.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5D5B5FA-C43B-43E4-A5AF-6B1DF112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1692</Characters>
  <Application>Microsoft Office Word</Application>
  <DocSecurity>0</DocSecurity>
  <Lines>14</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Ecem Hazal Oksuzomer</cp:lastModifiedBy>
  <cp:revision>4</cp:revision>
  <cp:lastPrinted>2015-04-10T09:51:00Z</cp:lastPrinted>
  <dcterms:created xsi:type="dcterms:W3CDTF">2016-02-10T07:25:00Z</dcterms:created>
  <dcterms:modified xsi:type="dcterms:W3CDTF">2016-03-15T12:38:00Z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